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7"/>
        <w:gridCol w:w="1701"/>
        <w:gridCol w:w="29"/>
        <w:gridCol w:w="1378"/>
        <w:gridCol w:w="177"/>
        <w:gridCol w:w="3423"/>
        <w:gridCol w:w="177"/>
      </w:tblGrid>
      <w:tr w:rsidR="00ED3941" w:rsidTr="00CB3A5D">
        <w:trPr>
          <w:gridAfter w:val="1"/>
          <w:wAfter w:w="177" w:type="dxa"/>
        </w:trPr>
        <w:tc>
          <w:tcPr>
            <w:tcW w:w="2303" w:type="dxa"/>
          </w:tcPr>
          <w:p w:rsidR="00ED3941" w:rsidRDefault="00ED3941" w:rsidP="00470C39">
            <w:pPr>
              <w:rPr>
                <w:rFonts w:ascii="Arial" w:hAnsi="Arial" w:cs="Arial"/>
                <w:b/>
                <w:lang w:val="uk-UA"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</w:rPr>
              <w:br w:type="page"/>
            </w:r>
          </w:p>
          <w:p w:rsidR="007568AE" w:rsidRDefault="007568AE" w:rsidP="00470C39">
            <w:pPr>
              <w:rPr>
                <w:lang w:val="uk-UA"/>
              </w:rPr>
            </w:pPr>
          </w:p>
          <w:p w:rsidR="00C50B35" w:rsidRPr="007568AE" w:rsidRDefault="00C50B35" w:rsidP="00470C39">
            <w:pPr>
              <w:rPr>
                <w:lang w:val="uk-UA"/>
              </w:rPr>
            </w:pPr>
          </w:p>
        </w:tc>
        <w:tc>
          <w:tcPr>
            <w:tcW w:w="1907" w:type="dxa"/>
            <w:gridSpan w:val="3"/>
          </w:tcPr>
          <w:p w:rsidR="00ED3941" w:rsidRDefault="00ED3941" w:rsidP="00641F71"/>
        </w:tc>
        <w:tc>
          <w:tcPr>
            <w:tcW w:w="1378" w:type="dxa"/>
          </w:tcPr>
          <w:p w:rsidR="00ED3941" w:rsidRDefault="00ED3941" w:rsidP="00641F71">
            <w:pPr>
              <w:rPr>
                <w:lang w:val="uk-UA"/>
              </w:rPr>
            </w:pPr>
          </w:p>
          <w:p w:rsidR="00C50B35" w:rsidRPr="00C50B35" w:rsidRDefault="00C50B35" w:rsidP="00641F71">
            <w:pPr>
              <w:rPr>
                <w:lang w:val="uk-UA"/>
              </w:rPr>
            </w:pPr>
          </w:p>
        </w:tc>
        <w:tc>
          <w:tcPr>
            <w:tcW w:w="3600" w:type="dxa"/>
            <w:gridSpan w:val="2"/>
          </w:tcPr>
          <w:p w:rsidR="00ED3941" w:rsidRDefault="00ED3941" w:rsidP="00641F71"/>
        </w:tc>
      </w:tr>
      <w:tr w:rsidR="00ED3941" w:rsidTr="00CB3A5D">
        <w:trPr>
          <w:trHeight w:val="1188"/>
        </w:trPr>
        <w:tc>
          <w:tcPr>
            <w:tcW w:w="2480" w:type="dxa"/>
            <w:gridSpan w:val="2"/>
          </w:tcPr>
          <w:p w:rsidR="00ED3941" w:rsidRDefault="00ED3941" w:rsidP="00641F71">
            <w:pPr>
              <w:jc w:val="right"/>
              <w:rPr>
                <w:b/>
              </w:rPr>
            </w:pPr>
          </w:p>
          <w:p w:rsidR="00ED3941" w:rsidRPr="007568AE" w:rsidRDefault="00ED3941" w:rsidP="00641F71">
            <w:pPr>
              <w:jc w:val="right"/>
              <w:rPr>
                <w:b/>
                <w:lang w:val="uk-UA"/>
              </w:rPr>
            </w:pPr>
          </w:p>
          <w:p w:rsidR="00ED3941" w:rsidRDefault="00ED3941" w:rsidP="00641F71">
            <w:pPr>
              <w:ind w:right="363"/>
              <w:jc w:val="center"/>
              <w:rPr>
                <w:b/>
              </w:rPr>
            </w:pPr>
          </w:p>
          <w:p w:rsidR="00F01815" w:rsidRDefault="00ED3941" w:rsidP="00641F71">
            <w:pPr>
              <w:ind w:right="363"/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      </w:t>
            </w:r>
          </w:p>
          <w:p w:rsidR="00690A88" w:rsidRDefault="00ED3941" w:rsidP="00641F71">
            <w:pPr>
              <w:ind w:right="363"/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</w:t>
            </w:r>
          </w:p>
          <w:p w:rsidR="00ED3941" w:rsidRPr="00203F07" w:rsidRDefault="00ED3941" w:rsidP="00FD38A0">
            <w:pPr>
              <w:ind w:right="36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</w:t>
            </w:r>
            <w:r w:rsidR="00A06F2C">
              <w:rPr>
                <w:b/>
                <w:sz w:val="28"/>
                <w:szCs w:val="28"/>
                <w:lang w:val="uk-UA"/>
              </w:rPr>
              <w:t>Х</w:t>
            </w:r>
            <w:r w:rsidR="00FC7CF0">
              <w:rPr>
                <w:b/>
                <w:sz w:val="28"/>
                <w:szCs w:val="28"/>
                <w:lang w:val="uk-UA"/>
              </w:rPr>
              <w:t>Х</w:t>
            </w:r>
            <w:r w:rsidR="00203F07">
              <w:rPr>
                <w:b/>
                <w:sz w:val="28"/>
                <w:szCs w:val="28"/>
                <w:lang w:val="uk-UA"/>
              </w:rPr>
              <w:t>Х</w:t>
            </w:r>
            <w:r w:rsidR="007F3917">
              <w:rPr>
                <w:b/>
                <w:sz w:val="28"/>
                <w:szCs w:val="28"/>
                <w:lang w:val="uk-UA"/>
              </w:rPr>
              <w:t>І</w:t>
            </w:r>
            <w:r w:rsidR="00190CEA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</w:tcPr>
          <w:p w:rsidR="00ED3941" w:rsidRDefault="00ED3941" w:rsidP="00641F71">
            <w:pPr>
              <w:jc w:val="right"/>
              <w:rPr>
                <w:b/>
              </w:rPr>
            </w:pPr>
          </w:p>
          <w:p w:rsidR="00ED3941" w:rsidRDefault="00ED3941" w:rsidP="00641F71">
            <w:pPr>
              <w:jc w:val="center"/>
              <w:rPr>
                <w:b/>
              </w:rPr>
            </w:pPr>
          </w:p>
          <w:p w:rsidR="00ED3941" w:rsidRDefault="00ED3941" w:rsidP="00641F7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690A88" w:rsidRDefault="00ED3941" w:rsidP="00641F7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 </w:t>
            </w:r>
          </w:p>
          <w:p w:rsidR="00E546B6" w:rsidRDefault="00ED3941" w:rsidP="00641F71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  </w:t>
            </w:r>
          </w:p>
          <w:p w:rsidR="00ED3941" w:rsidRDefault="00ED3941" w:rsidP="00641F71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V</w:t>
            </w:r>
            <w:r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1584" w:type="dxa"/>
            <w:gridSpan w:val="3"/>
          </w:tcPr>
          <w:p w:rsidR="00ED3941" w:rsidRDefault="00ED3941" w:rsidP="00641F71">
            <w:pPr>
              <w:jc w:val="right"/>
            </w:pPr>
          </w:p>
        </w:tc>
        <w:tc>
          <w:tcPr>
            <w:tcW w:w="3600" w:type="dxa"/>
            <w:gridSpan w:val="2"/>
          </w:tcPr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</w:rPr>
            </w:pPr>
          </w:p>
          <w:p w:rsidR="00ED3941" w:rsidRDefault="00ED3941" w:rsidP="00641F71">
            <w:pPr>
              <w:rPr>
                <w:b/>
                <w:lang w:val="uk-UA"/>
              </w:rPr>
            </w:pPr>
          </w:p>
          <w:p w:rsidR="00ED3941" w:rsidRDefault="00ED3941" w:rsidP="00641F71">
            <w:pPr>
              <w:rPr>
                <w:b/>
                <w:lang w:val="uk-UA"/>
              </w:rPr>
            </w:pPr>
          </w:p>
          <w:p w:rsidR="00ED3941" w:rsidRDefault="00ED3941" w:rsidP="0067228A">
            <w:pPr>
              <w:rPr>
                <w:b/>
                <w:lang w:val="uk-UA"/>
              </w:rPr>
            </w:pPr>
          </w:p>
          <w:p w:rsidR="007552F7" w:rsidRDefault="007552F7" w:rsidP="0067228A">
            <w:pPr>
              <w:rPr>
                <w:b/>
                <w:lang w:val="uk-UA"/>
              </w:rPr>
            </w:pPr>
          </w:p>
          <w:p w:rsidR="00E546B6" w:rsidRPr="0067228A" w:rsidRDefault="00E546B6" w:rsidP="0067228A">
            <w:pPr>
              <w:rPr>
                <w:b/>
                <w:lang w:val="uk-UA"/>
              </w:rPr>
            </w:pPr>
          </w:p>
        </w:tc>
      </w:tr>
      <w:tr w:rsidR="00ED3941" w:rsidTr="00CB3A5D">
        <w:trPr>
          <w:gridAfter w:val="1"/>
          <w:wAfter w:w="177" w:type="dxa"/>
          <w:trHeight w:val="699"/>
        </w:trPr>
        <w:tc>
          <w:tcPr>
            <w:tcW w:w="2303" w:type="dxa"/>
          </w:tcPr>
          <w:p w:rsidR="00ED3941" w:rsidRDefault="00ED3941" w:rsidP="00641F71">
            <w:pPr>
              <w:jc w:val="right"/>
            </w:pPr>
          </w:p>
        </w:tc>
        <w:tc>
          <w:tcPr>
            <w:tcW w:w="1907" w:type="dxa"/>
            <w:gridSpan w:val="3"/>
          </w:tcPr>
          <w:p w:rsidR="00ED3941" w:rsidRDefault="00ED3941" w:rsidP="00641F71">
            <w:pPr>
              <w:jc w:val="right"/>
            </w:pPr>
          </w:p>
        </w:tc>
        <w:tc>
          <w:tcPr>
            <w:tcW w:w="1378" w:type="dxa"/>
          </w:tcPr>
          <w:p w:rsidR="00ED3941" w:rsidRPr="004376FC" w:rsidRDefault="00ED3941" w:rsidP="00641F71">
            <w:pPr>
              <w:jc w:val="right"/>
              <w:rPr>
                <w:lang w:val="uk-UA"/>
              </w:rPr>
            </w:pPr>
          </w:p>
        </w:tc>
        <w:tc>
          <w:tcPr>
            <w:tcW w:w="3600" w:type="dxa"/>
            <w:gridSpan w:val="2"/>
          </w:tcPr>
          <w:p w:rsidR="00ED3941" w:rsidRPr="00417C9A" w:rsidRDefault="00190CEA" w:rsidP="00641F71">
            <w:pPr>
              <w:ind w:hanging="7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="00A56922">
              <w:rPr>
                <w:b/>
                <w:sz w:val="28"/>
                <w:szCs w:val="28"/>
                <w:lang w:val="uk-UA"/>
              </w:rPr>
              <w:t>6</w:t>
            </w:r>
            <w:r w:rsidR="007F3917">
              <w:rPr>
                <w:b/>
                <w:sz w:val="28"/>
                <w:szCs w:val="28"/>
                <w:lang w:val="uk-UA"/>
              </w:rPr>
              <w:t>2</w:t>
            </w:r>
          </w:p>
          <w:p w:rsidR="00ED3941" w:rsidRPr="00B62622" w:rsidRDefault="00ED3941" w:rsidP="00641F71">
            <w:pPr>
              <w:ind w:hanging="70"/>
            </w:pPr>
          </w:p>
        </w:tc>
      </w:tr>
    </w:tbl>
    <w:p w:rsidR="0089501B" w:rsidRDefault="0089501B" w:rsidP="00D45708">
      <w:pPr>
        <w:spacing w:line="216" w:lineRule="auto"/>
        <w:rPr>
          <w:b/>
          <w:lang w:val="uk-UA"/>
        </w:rPr>
      </w:pPr>
    </w:p>
    <w:p w:rsidR="003E3BFC" w:rsidRDefault="003E3BFC" w:rsidP="00D45708">
      <w:pPr>
        <w:spacing w:line="216" w:lineRule="auto"/>
        <w:rPr>
          <w:b/>
          <w:lang w:val="uk-UA"/>
        </w:rPr>
      </w:pPr>
    </w:p>
    <w:p w:rsidR="00D45708" w:rsidRPr="009D5117" w:rsidRDefault="007F3917" w:rsidP="00D45708">
      <w:pPr>
        <w:spacing w:line="216" w:lineRule="auto"/>
        <w:rPr>
          <w:b/>
          <w:lang w:val="uk-UA"/>
        </w:rPr>
      </w:pPr>
      <w:r>
        <w:rPr>
          <w:b/>
          <w:lang w:val="uk-UA"/>
        </w:rPr>
        <w:t>19 квітня</w:t>
      </w:r>
      <w:r w:rsidR="002B231C">
        <w:rPr>
          <w:b/>
          <w:lang w:val="uk-UA"/>
        </w:rPr>
        <w:t xml:space="preserve"> </w:t>
      </w:r>
      <w:r w:rsidR="00D45708" w:rsidRPr="009D5117">
        <w:rPr>
          <w:b/>
          <w:lang w:val="uk-UA"/>
        </w:rPr>
        <w:t>201</w:t>
      </w:r>
      <w:r w:rsidR="00203F07">
        <w:rPr>
          <w:b/>
          <w:lang w:val="uk-UA"/>
        </w:rPr>
        <w:t>8</w:t>
      </w:r>
      <w:r w:rsidR="0069699F" w:rsidRPr="009D5117">
        <w:rPr>
          <w:b/>
          <w:lang w:val="uk-UA"/>
        </w:rPr>
        <w:t xml:space="preserve"> року</w:t>
      </w:r>
    </w:p>
    <w:p w:rsidR="00AC2486" w:rsidRDefault="00AC2486" w:rsidP="00AC2486">
      <w:pPr>
        <w:tabs>
          <w:tab w:val="left" w:pos="3614"/>
        </w:tabs>
        <w:jc w:val="both"/>
        <w:rPr>
          <w:b/>
          <w:lang w:val="uk-UA"/>
        </w:rPr>
      </w:pPr>
    </w:p>
    <w:p w:rsidR="00AC2486" w:rsidRDefault="00AC2486" w:rsidP="00AC2486">
      <w:pPr>
        <w:tabs>
          <w:tab w:val="left" w:pos="3614"/>
        </w:tabs>
        <w:jc w:val="both"/>
        <w:rPr>
          <w:b/>
          <w:lang w:val="uk-UA"/>
        </w:rPr>
      </w:pPr>
    </w:p>
    <w:p w:rsidR="007F3917" w:rsidRPr="007C7DE9" w:rsidRDefault="007F3917" w:rsidP="007F3917">
      <w:pPr>
        <w:rPr>
          <w:b/>
          <w:lang w:val="uk-UA"/>
        </w:rPr>
      </w:pPr>
      <w:r w:rsidRPr="007C7DE9">
        <w:rPr>
          <w:b/>
          <w:lang w:val="uk-UA"/>
        </w:rPr>
        <w:t>Про розгляд електронної петиції</w:t>
      </w:r>
    </w:p>
    <w:p w:rsidR="007F3917" w:rsidRDefault="007F3917" w:rsidP="007F3917">
      <w:pPr>
        <w:rPr>
          <w:b/>
          <w:lang w:val="uk-UA"/>
        </w:rPr>
      </w:pPr>
      <w:r w:rsidRPr="007C7DE9">
        <w:rPr>
          <w:b/>
          <w:lang w:val="uk-UA"/>
        </w:rPr>
        <w:t xml:space="preserve">«Визнання території </w:t>
      </w:r>
      <w:proofErr w:type="spellStart"/>
      <w:r w:rsidRPr="007C7DE9">
        <w:rPr>
          <w:b/>
          <w:lang w:val="uk-UA"/>
        </w:rPr>
        <w:t>Розділля</w:t>
      </w:r>
      <w:proofErr w:type="spellEnd"/>
      <w:r w:rsidRPr="007C7DE9">
        <w:rPr>
          <w:b/>
          <w:lang w:val="uk-UA"/>
        </w:rPr>
        <w:t xml:space="preserve"> – </w:t>
      </w:r>
    </w:p>
    <w:p w:rsidR="007F3917" w:rsidRPr="007C7DE9" w:rsidRDefault="007F3917" w:rsidP="007F3917">
      <w:pPr>
        <w:rPr>
          <w:lang w:val="uk-UA"/>
        </w:rPr>
      </w:pPr>
      <w:r w:rsidRPr="007C7DE9">
        <w:rPr>
          <w:b/>
          <w:lang w:val="uk-UA"/>
        </w:rPr>
        <w:t>зоною надзвичайної екологічної ситуації»</w:t>
      </w:r>
    </w:p>
    <w:p w:rsidR="007F3917" w:rsidRDefault="007F3917" w:rsidP="007F3917">
      <w:pPr>
        <w:rPr>
          <w:b/>
          <w:lang w:val="uk-UA"/>
        </w:rPr>
      </w:pPr>
    </w:p>
    <w:p w:rsidR="007F3917" w:rsidRPr="0086043F" w:rsidRDefault="007F3917" w:rsidP="007F3917">
      <w:pPr>
        <w:rPr>
          <w:b/>
          <w:lang w:val="uk-UA"/>
        </w:rPr>
      </w:pPr>
    </w:p>
    <w:p w:rsidR="007F3917" w:rsidRPr="004223A0" w:rsidRDefault="007F3917" w:rsidP="007F3917">
      <w:pPr>
        <w:shd w:val="clear" w:color="auto" w:fill="FFFFFF"/>
        <w:spacing w:line="269" w:lineRule="exact"/>
        <w:jc w:val="both"/>
        <w:rPr>
          <w:lang w:val="uk-UA"/>
        </w:rPr>
      </w:pPr>
      <w:r w:rsidRPr="0086043F">
        <w:rPr>
          <w:lang w:val="uk-UA"/>
        </w:rPr>
        <w:t xml:space="preserve">     </w:t>
      </w:r>
      <w:r>
        <w:rPr>
          <w:lang w:val="uk-UA"/>
        </w:rPr>
        <w:t xml:space="preserve">     </w:t>
      </w:r>
      <w:r w:rsidRPr="0086043F">
        <w:rPr>
          <w:lang w:val="uk-UA"/>
        </w:rPr>
        <w:t xml:space="preserve">Заслухавши </w:t>
      </w:r>
      <w:r>
        <w:rPr>
          <w:lang w:val="uk-UA"/>
        </w:rPr>
        <w:t xml:space="preserve">та обговоривши текст електронної петиції </w:t>
      </w:r>
      <w:r w:rsidRPr="007C7DE9">
        <w:rPr>
          <w:lang w:val="uk-UA"/>
        </w:rPr>
        <w:t xml:space="preserve">«Визнання території </w:t>
      </w:r>
      <w:proofErr w:type="spellStart"/>
      <w:r w:rsidRPr="007C7DE9">
        <w:rPr>
          <w:lang w:val="uk-UA"/>
        </w:rPr>
        <w:t>Розділля</w:t>
      </w:r>
      <w:proofErr w:type="spellEnd"/>
      <w:r w:rsidRPr="007C7DE9">
        <w:rPr>
          <w:lang w:val="uk-UA"/>
        </w:rPr>
        <w:t xml:space="preserve"> – зоною надзвичайної екологічної ситуації»</w:t>
      </w:r>
      <w:r>
        <w:rPr>
          <w:lang w:val="uk-UA"/>
        </w:rPr>
        <w:t>,</w:t>
      </w:r>
      <w:r w:rsidRPr="0086043F">
        <w:rPr>
          <w:lang w:val="uk-UA"/>
        </w:rPr>
        <w:t xml:space="preserve"> </w:t>
      </w:r>
      <w:r>
        <w:rPr>
          <w:lang w:val="uk-UA"/>
        </w:rPr>
        <w:t xml:space="preserve">яка набрала необхідну кількість голосів на її підтримку, керуючись </w:t>
      </w:r>
      <w:r w:rsidRPr="007C7DE9">
        <w:rPr>
          <w:lang w:val="uk-UA"/>
        </w:rPr>
        <w:t>Поряд</w:t>
      </w:r>
      <w:r>
        <w:rPr>
          <w:lang w:val="uk-UA"/>
        </w:rPr>
        <w:t>ком</w:t>
      </w:r>
      <w:r w:rsidRPr="007C7DE9">
        <w:rPr>
          <w:lang w:val="uk-UA"/>
        </w:rPr>
        <w:t xml:space="preserve"> розгляду електронних петицій, затверджен</w:t>
      </w:r>
      <w:r>
        <w:rPr>
          <w:lang w:val="uk-UA"/>
        </w:rPr>
        <w:t>им</w:t>
      </w:r>
      <w:r w:rsidRPr="007C7DE9">
        <w:rPr>
          <w:lang w:val="uk-UA"/>
        </w:rPr>
        <w:t xml:space="preserve"> рішенням Новороздільської міської ради № 190 від 21.10.2016 року</w:t>
      </w:r>
      <w:r>
        <w:rPr>
          <w:lang w:val="uk-UA"/>
        </w:rPr>
        <w:t>, ст. 6 Закону України «Про зону надзвичайної екологічної ситуації», ст. 26</w:t>
      </w:r>
      <w:r w:rsidRPr="0086043F">
        <w:rPr>
          <w:lang w:val="uk-UA"/>
        </w:rPr>
        <w:t xml:space="preserve"> </w:t>
      </w:r>
      <w:r w:rsidRPr="004223A0">
        <w:rPr>
          <w:lang w:val="uk-UA"/>
        </w:rPr>
        <w:t>Закону України «Про місцеве самоврядування»</w:t>
      </w:r>
      <w:r>
        <w:rPr>
          <w:lang w:val="uk-UA"/>
        </w:rPr>
        <w:t>,</w:t>
      </w:r>
      <w:r w:rsidRPr="004223A0">
        <w:rPr>
          <w:lang w:val="uk-UA"/>
        </w:rPr>
        <w:t xml:space="preserve"> </w:t>
      </w:r>
      <w:r>
        <w:rPr>
          <w:lang w:val="uk-UA"/>
        </w:rPr>
        <w:t>ХХХІІ</w:t>
      </w:r>
      <w:r w:rsidRPr="0086043F">
        <w:rPr>
          <w:lang w:val="uk-UA"/>
        </w:rPr>
        <w:t xml:space="preserve"> сесія </w:t>
      </w:r>
      <w:r>
        <w:rPr>
          <w:lang w:val="uk-UA"/>
        </w:rPr>
        <w:t xml:space="preserve">Новороздільської міської ради </w:t>
      </w:r>
      <w:r>
        <w:rPr>
          <w:lang w:val="en-US"/>
        </w:rPr>
        <w:t>V</w:t>
      </w:r>
      <w:r>
        <w:rPr>
          <w:lang w:val="uk-UA"/>
        </w:rPr>
        <w:t>ІІ</w:t>
      </w:r>
      <w:r>
        <w:rPr>
          <w:lang w:val="uk-UA"/>
        </w:rPr>
        <w:t xml:space="preserve"> демократичного скликання</w:t>
      </w:r>
    </w:p>
    <w:p w:rsidR="007F3917" w:rsidRDefault="007F3917" w:rsidP="007F3917">
      <w:pPr>
        <w:jc w:val="both"/>
        <w:rPr>
          <w:lang w:val="uk-UA"/>
        </w:rPr>
      </w:pPr>
    </w:p>
    <w:p w:rsidR="007F3917" w:rsidRPr="004223A0" w:rsidRDefault="007F3917" w:rsidP="007F3917">
      <w:pPr>
        <w:jc w:val="both"/>
        <w:rPr>
          <w:lang w:val="uk-UA"/>
        </w:rPr>
      </w:pPr>
    </w:p>
    <w:p w:rsidR="007F3917" w:rsidRPr="007F3917" w:rsidRDefault="007F3917" w:rsidP="007F3917">
      <w:pPr>
        <w:rPr>
          <w:b/>
          <w:i/>
          <w:lang w:val="uk-UA"/>
        </w:rPr>
      </w:pPr>
      <w:r w:rsidRPr="007F3917">
        <w:rPr>
          <w:b/>
          <w:i/>
          <w:lang w:val="uk-UA"/>
        </w:rPr>
        <w:t>ВИРІШИЛА:</w:t>
      </w:r>
    </w:p>
    <w:p w:rsidR="007F3917" w:rsidRDefault="007F3917" w:rsidP="007F3917">
      <w:pPr>
        <w:jc w:val="center"/>
        <w:rPr>
          <w:b/>
          <w:lang w:val="uk-UA"/>
        </w:rPr>
      </w:pPr>
    </w:p>
    <w:p w:rsidR="007F3917" w:rsidRDefault="007F3917" w:rsidP="007F3917">
      <w:pPr>
        <w:ind w:firstLine="709"/>
        <w:jc w:val="both"/>
        <w:rPr>
          <w:color w:val="000000" w:themeColor="text1"/>
          <w:lang w:val="uk-UA"/>
        </w:rPr>
      </w:pPr>
      <w:r w:rsidRPr="007F3917">
        <w:rPr>
          <w:color w:val="000000" w:themeColor="text1"/>
          <w:lang w:val="uk-UA"/>
        </w:rPr>
        <w:t>1</w:t>
      </w:r>
      <w:r w:rsidRPr="007F3917">
        <w:rPr>
          <w:color w:val="000000" w:themeColor="text1"/>
          <w:lang w:val="uk-UA"/>
        </w:rPr>
        <w:t xml:space="preserve">. Підтримати та скерувати до Міністерства екології та природніх ресурсів України звернення щодо підготовки пропозиції Кабінету Міністрів України про внесення Президенту України подання про оголошення території </w:t>
      </w:r>
      <w:proofErr w:type="spellStart"/>
      <w:r w:rsidRPr="007F3917">
        <w:rPr>
          <w:color w:val="000000" w:themeColor="text1"/>
          <w:lang w:val="uk-UA"/>
        </w:rPr>
        <w:t>Розділля</w:t>
      </w:r>
      <w:proofErr w:type="spellEnd"/>
      <w:r w:rsidRPr="007F3917">
        <w:rPr>
          <w:color w:val="000000" w:themeColor="text1"/>
          <w:lang w:val="uk-UA"/>
        </w:rPr>
        <w:t xml:space="preserve"> зоною надзвичайної екологічної ситуації (додається).</w:t>
      </w:r>
    </w:p>
    <w:p w:rsidR="007F3917" w:rsidRPr="007F3917" w:rsidRDefault="007F3917" w:rsidP="007F3917">
      <w:pPr>
        <w:ind w:firstLine="709"/>
        <w:jc w:val="both"/>
        <w:rPr>
          <w:color w:val="000000" w:themeColor="text1"/>
          <w:lang w:val="uk-UA"/>
        </w:rPr>
      </w:pPr>
    </w:p>
    <w:p w:rsidR="007F3917" w:rsidRDefault="007F3917" w:rsidP="007F3917">
      <w:pPr>
        <w:ind w:firstLine="709"/>
        <w:jc w:val="both"/>
        <w:rPr>
          <w:color w:val="000000" w:themeColor="text1"/>
          <w:lang w:val="uk-UA"/>
        </w:rPr>
      </w:pPr>
      <w:r w:rsidRPr="007F3917">
        <w:rPr>
          <w:color w:val="000000" w:themeColor="text1"/>
          <w:lang w:val="uk-UA"/>
        </w:rPr>
        <w:t>2</w:t>
      </w:r>
      <w:r w:rsidRPr="007F3917">
        <w:rPr>
          <w:color w:val="000000" w:themeColor="text1"/>
          <w:lang w:val="uk-UA"/>
        </w:rPr>
        <w:t xml:space="preserve">. Копію звернення, вказаного у п. 4 даного рішення, разом із текстом електронної петиції направити народному депутатові України </w:t>
      </w:r>
      <w:proofErr w:type="spellStart"/>
      <w:r w:rsidRPr="007F3917">
        <w:rPr>
          <w:color w:val="000000" w:themeColor="text1"/>
          <w:lang w:val="uk-UA"/>
        </w:rPr>
        <w:t>Батенку</w:t>
      </w:r>
      <w:proofErr w:type="spellEnd"/>
      <w:r w:rsidRPr="007F3917">
        <w:rPr>
          <w:color w:val="000000" w:themeColor="text1"/>
          <w:lang w:val="uk-UA"/>
        </w:rPr>
        <w:t xml:space="preserve"> Т.І. </w:t>
      </w:r>
    </w:p>
    <w:p w:rsidR="007F3917" w:rsidRPr="007F3917" w:rsidRDefault="007F3917" w:rsidP="007F3917">
      <w:pPr>
        <w:ind w:firstLine="709"/>
        <w:jc w:val="both"/>
        <w:rPr>
          <w:color w:val="000000" w:themeColor="text1"/>
          <w:lang w:val="uk-UA"/>
        </w:rPr>
      </w:pPr>
    </w:p>
    <w:p w:rsidR="007F3917" w:rsidRPr="007F3917" w:rsidRDefault="007F3917" w:rsidP="007F3917">
      <w:pPr>
        <w:ind w:firstLine="709"/>
        <w:jc w:val="both"/>
        <w:rPr>
          <w:color w:val="000000" w:themeColor="text1"/>
          <w:lang w:val="uk-UA"/>
        </w:rPr>
      </w:pPr>
      <w:r w:rsidRPr="007F3917">
        <w:rPr>
          <w:color w:val="000000" w:themeColor="text1"/>
          <w:lang w:val="uk-UA"/>
        </w:rPr>
        <w:t>3</w:t>
      </w:r>
      <w:r w:rsidRPr="007F3917">
        <w:rPr>
          <w:color w:val="000000" w:themeColor="text1"/>
          <w:lang w:val="uk-UA"/>
        </w:rPr>
        <w:t>. Контроль за виконанням даного рішення покласти на постійну комісію з питань промисловості, підприємництва, інвестицій та охорони навколишнього природного середовища (голова – Яценко Я.В.).</w:t>
      </w:r>
    </w:p>
    <w:p w:rsidR="007F3917" w:rsidRPr="009034F7" w:rsidRDefault="007F3917" w:rsidP="007F3917">
      <w:pPr>
        <w:pStyle w:val="12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F3917" w:rsidRDefault="007F3917" w:rsidP="007F3917">
      <w:pPr>
        <w:pStyle w:val="1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F3917" w:rsidRPr="00BD3882" w:rsidRDefault="007F3917" w:rsidP="007F3917">
      <w:pPr>
        <w:pStyle w:val="1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F3917" w:rsidRPr="007F3917" w:rsidRDefault="007F3917" w:rsidP="007F3917">
      <w:pPr>
        <w:shd w:val="clear" w:color="auto" w:fill="FFFFFF"/>
        <w:spacing w:line="269" w:lineRule="exact"/>
        <w:rPr>
          <w:b/>
          <w:lang w:val="uk-UA"/>
        </w:rPr>
      </w:pPr>
      <w:r w:rsidRPr="007F3917">
        <w:rPr>
          <w:b/>
          <w:lang w:val="uk-UA"/>
        </w:rPr>
        <w:t>МІСЬКИЙ ГОЛОВА</w:t>
      </w:r>
      <w:r w:rsidRPr="007F3917">
        <w:rPr>
          <w:b/>
          <w:lang w:val="uk-UA"/>
        </w:rPr>
        <w:tab/>
      </w:r>
      <w:r w:rsidRPr="007F3917">
        <w:rPr>
          <w:b/>
          <w:lang w:val="uk-UA"/>
        </w:rPr>
        <w:tab/>
      </w:r>
      <w:r w:rsidRPr="007F3917">
        <w:rPr>
          <w:b/>
          <w:lang w:val="uk-UA"/>
        </w:rPr>
        <w:tab/>
      </w:r>
      <w:r w:rsidRPr="007F3917">
        <w:rPr>
          <w:b/>
          <w:lang w:val="uk-UA"/>
        </w:rPr>
        <w:tab/>
      </w:r>
      <w:r w:rsidRPr="007F3917">
        <w:rPr>
          <w:b/>
          <w:lang w:val="uk-UA"/>
        </w:rPr>
        <w:tab/>
        <w:t xml:space="preserve">              </w:t>
      </w:r>
      <w:r w:rsidRPr="007F3917">
        <w:rPr>
          <w:b/>
          <w:lang w:val="uk-UA"/>
        </w:rPr>
        <w:tab/>
        <w:t>А.Р. МЕЛЕШКО</w:t>
      </w: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tbl>
      <w:tblPr>
        <w:tblW w:w="10281" w:type="dxa"/>
        <w:tblLook w:val="00A0" w:firstRow="1" w:lastRow="0" w:firstColumn="1" w:lastColumn="0" w:noHBand="0" w:noVBand="0"/>
      </w:tblPr>
      <w:tblGrid>
        <w:gridCol w:w="5353"/>
        <w:gridCol w:w="4928"/>
      </w:tblGrid>
      <w:tr w:rsidR="007F3917" w:rsidRPr="00CD7DCF" w:rsidTr="00237FED">
        <w:tc>
          <w:tcPr>
            <w:tcW w:w="5353" w:type="dxa"/>
          </w:tcPr>
          <w:p w:rsidR="007F3917" w:rsidRDefault="007F3917" w:rsidP="00237FED">
            <w:pPr>
              <w:ind w:firstLine="34"/>
              <w:jc w:val="both"/>
              <w:rPr>
                <w:b/>
                <w:color w:val="000000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P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</w:rPr>
            </w:pPr>
          </w:p>
          <w:p w:rsidR="007F3917" w:rsidRPr="000C21A3" w:rsidRDefault="007F3917" w:rsidP="00237FED">
            <w:pPr>
              <w:ind w:firstLine="34"/>
              <w:jc w:val="both"/>
              <w:rPr>
                <w:color w:val="000000"/>
              </w:rPr>
            </w:pPr>
          </w:p>
        </w:tc>
        <w:tc>
          <w:tcPr>
            <w:tcW w:w="4928" w:type="dxa"/>
          </w:tcPr>
          <w:p w:rsidR="007F3917" w:rsidRDefault="007F3917" w:rsidP="00237FED">
            <w:pPr>
              <w:ind w:firstLine="34"/>
              <w:jc w:val="both"/>
              <w:rPr>
                <w:b/>
                <w:color w:val="000000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Pr="007F3917" w:rsidRDefault="007F3917" w:rsidP="00237FED">
            <w:pPr>
              <w:ind w:firstLine="34"/>
              <w:jc w:val="both"/>
              <w:rPr>
                <w:b/>
                <w:i/>
                <w:color w:val="000000"/>
                <w:lang w:val="uk-UA"/>
              </w:rPr>
            </w:pPr>
            <w:r w:rsidRPr="007F3917">
              <w:rPr>
                <w:b/>
                <w:i/>
                <w:color w:val="000000"/>
                <w:lang w:val="uk-UA"/>
              </w:rPr>
              <w:lastRenderedPageBreak/>
              <w:t xml:space="preserve">Додаток до рішення № 662 </w:t>
            </w:r>
          </w:p>
          <w:p w:rsidR="007F3917" w:rsidRPr="007F3917" w:rsidRDefault="007F3917" w:rsidP="00237FED">
            <w:pPr>
              <w:ind w:firstLine="34"/>
              <w:jc w:val="both"/>
              <w:rPr>
                <w:b/>
                <w:i/>
                <w:color w:val="000000"/>
                <w:lang w:val="uk-UA"/>
              </w:rPr>
            </w:pPr>
            <w:r w:rsidRPr="007F3917">
              <w:rPr>
                <w:b/>
                <w:i/>
                <w:color w:val="000000"/>
                <w:lang w:val="uk-UA"/>
              </w:rPr>
              <w:t>від 19.04.2018 року</w:t>
            </w: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Міністерству екології </w:t>
            </w: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та природніх ресурсів України</w:t>
            </w:r>
          </w:p>
          <w:p w:rsidR="007F3917" w:rsidRPr="00CD7DCF" w:rsidRDefault="007F3917" w:rsidP="00237FED">
            <w:pPr>
              <w:ind w:firstLine="34"/>
              <w:jc w:val="both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03035</w:t>
            </w:r>
            <w:r w:rsidRPr="00CD7DCF">
              <w:rPr>
                <w:color w:val="000000"/>
                <w:sz w:val="20"/>
                <w:szCs w:val="20"/>
                <w:lang w:val="uk-UA"/>
              </w:rPr>
              <w:t xml:space="preserve">, вул.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Митрополита 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В.Липківського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>, 35</w:t>
            </w:r>
            <w:r w:rsidRPr="00CD7DCF">
              <w:rPr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м. Київ</w:t>
            </w:r>
          </w:p>
          <w:p w:rsidR="007F3917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Pr="00CD7DCF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  <w:p w:rsidR="007F3917" w:rsidRPr="00CD7DCF" w:rsidRDefault="007F3917" w:rsidP="00237FED">
            <w:pPr>
              <w:ind w:firstLine="34"/>
              <w:jc w:val="both"/>
              <w:rPr>
                <w:b/>
                <w:color w:val="000000"/>
                <w:lang w:val="uk-UA"/>
              </w:rPr>
            </w:pPr>
          </w:p>
        </w:tc>
      </w:tr>
    </w:tbl>
    <w:p w:rsidR="007F3917" w:rsidRPr="00CD7DCF" w:rsidRDefault="007F3917" w:rsidP="007F3917">
      <w:pPr>
        <w:suppressAutoHyphens/>
        <w:ind w:firstLine="709"/>
        <w:jc w:val="center"/>
        <w:rPr>
          <w:b/>
          <w:kern w:val="2"/>
          <w:lang w:val="uk-UA" w:eastAsia="zh-CN" w:bidi="hi-IN"/>
        </w:rPr>
      </w:pPr>
      <w:r w:rsidRPr="00CD7DCF">
        <w:rPr>
          <w:b/>
          <w:color w:val="000000"/>
          <w:lang w:val="uk-UA"/>
        </w:rPr>
        <w:lastRenderedPageBreak/>
        <w:t>ЗВЕРНЕННЯ ХХХ</w:t>
      </w:r>
      <w:r>
        <w:rPr>
          <w:b/>
          <w:color w:val="000000"/>
          <w:lang w:val="uk-UA"/>
        </w:rPr>
        <w:t>І</w:t>
      </w:r>
      <w:r w:rsidRPr="00CD7DCF">
        <w:rPr>
          <w:b/>
          <w:color w:val="000000"/>
          <w:lang w:val="uk-UA"/>
        </w:rPr>
        <w:t>І СЕСІЇ НОВОРОЗДІЛЬСЬКОЇ МІСЬКОЇ РАДИ</w:t>
      </w:r>
      <w:r w:rsidRPr="00CD7DCF">
        <w:rPr>
          <w:b/>
          <w:kern w:val="2"/>
          <w:lang w:val="uk-UA" w:eastAsia="zh-CN" w:bidi="hi-IN"/>
        </w:rPr>
        <w:t xml:space="preserve"> </w:t>
      </w:r>
    </w:p>
    <w:p w:rsidR="007F3917" w:rsidRDefault="007F3917" w:rsidP="007F3917">
      <w:pPr>
        <w:suppressAutoHyphens/>
        <w:ind w:firstLine="709"/>
        <w:jc w:val="center"/>
        <w:rPr>
          <w:b/>
          <w:kern w:val="2"/>
          <w:lang w:val="uk-UA" w:eastAsia="zh-CN" w:bidi="hi-IN"/>
        </w:rPr>
      </w:pPr>
    </w:p>
    <w:p w:rsidR="007F3917" w:rsidRDefault="007F3917" w:rsidP="007F3917">
      <w:pPr>
        <w:suppressAutoHyphens/>
        <w:ind w:firstLine="709"/>
        <w:jc w:val="center"/>
        <w:rPr>
          <w:b/>
          <w:kern w:val="2"/>
          <w:lang w:val="uk-UA" w:eastAsia="zh-CN" w:bidi="hi-IN"/>
        </w:rPr>
      </w:pPr>
    </w:p>
    <w:p w:rsidR="007F3917" w:rsidRPr="00CD7DCF" w:rsidRDefault="007F3917" w:rsidP="007F3917">
      <w:pPr>
        <w:suppressAutoHyphens/>
        <w:ind w:firstLine="709"/>
        <w:jc w:val="center"/>
        <w:rPr>
          <w:b/>
          <w:kern w:val="2"/>
          <w:lang w:val="uk-UA" w:eastAsia="zh-CN" w:bidi="hi-IN"/>
        </w:rPr>
      </w:pPr>
    </w:p>
    <w:p w:rsidR="007F3917" w:rsidRDefault="007F3917" w:rsidP="007F3917">
      <w:pPr>
        <w:suppressAutoHyphens/>
        <w:rPr>
          <w:b/>
          <w:lang w:val="uk-UA"/>
        </w:rPr>
      </w:pPr>
      <w:r w:rsidRPr="00CD7DCF">
        <w:rPr>
          <w:b/>
          <w:kern w:val="2"/>
          <w:lang w:val="uk-UA" w:eastAsia="zh-CN" w:bidi="hi-IN"/>
        </w:rPr>
        <w:t xml:space="preserve">щодо </w:t>
      </w:r>
      <w:r w:rsidRPr="00CD7DCF">
        <w:rPr>
          <w:b/>
          <w:lang w:val="uk-UA"/>
        </w:rPr>
        <w:t xml:space="preserve">підготовки пропозиції Кабінету Міністрів України </w:t>
      </w:r>
    </w:p>
    <w:p w:rsidR="007F3917" w:rsidRDefault="007F3917" w:rsidP="007F3917">
      <w:pPr>
        <w:suppressAutoHyphens/>
        <w:rPr>
          <w:b/>
          <w:lang w:val="uk-UA"/>
        </w:rPr>
      </w:pPr>
      <w:r w:rsidRPr="00CD7DCF">
        <w:rPr>
          <w:b/>
          <w:lang w:val="uk-UA"/>
        </w:rPr>
        <w:t xml:space="preserve">про внесення Президенту України подання </w:t>
      </w:r>
    </w:p>
    <w:p w:rsidR="007F3917" w:rsidRDefault="007F3917" w:rsidP="007F3917">
      <w:pPr>
        <w:suppressAutoHyphens/>
        <w:rPr>
          <w:b/>
          <w:lang w:val="uk-UA"/>
        </w:rPr>
      </w:pPr>
      <w:r w:rsidRPr="00CD7DCF">
        <w:rPr>
          <w:b/>
          <w:lang w:val="uk-UA"/>
        </w:rPr>
        <w:t xml:space="preserve">про оголошення території </w:t>
      </w:r>
      <w:proofErr w:type="spellStart"/>
      <w:r w:rsidRPr="00CD7DCF">
        <w:rPr>
          <w:b/>
          <w:lang w:val="uk-UA"/>
        </w:rPr>
        <w:t>Розділля</w:t>
      </w:r>
      <w:proofErr w:type="spellEnd"/>
      <w:r w:rsidRPr="00CD7DCF">
        <w:rPr>
          <w:b/>
          <w:lang w:val="uk-UA"/>
        </w:rPr>
        <w:t xml:space="preserve"> </w:t>
      </w:r>
    </w:p>
    <w:p w:rsidR="007F3917" w:rsidRPr="00CD7DCF" w:rsidRDefault="007F3917" w:rsidP="007F3917">
      <w:pPr>
        <w:suppressAutoHyphens/>
        <w:rPr>
          <w:b/>
          <w:lang w:val="uk-UA"/>
        </w:rPr>
      </w:pPr>
      <w:r w:rsidRPr="00CD7DCF">
        <w:rPr>
          <w:b/>
          <w:lang w:val="uk-UA"/>
        </w:rPr>
        <w:t>зоною надзвичайної екологічної ситуації</w:t>
      </w: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ind w:firstLine="708"/>
        <w:jc w:val="both"/>
        <w:rPr>
          <w:lang w:val="uk-UA"/>
        </w:rPr>
      </w:pPr>
      <w:r>
        <w:rPr>
          <w:lang w:val="uk-UA"/>
        </w:rPr>
        <w:t xml:space="preserve">Ми, депутати Новороздільської міської ради, черговий раз звертаємо увагу на стан екології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 (місто Новий Розділ,</w:t>
      </w:r>
      <w:r w:rsidRPr="00E514D8">
        <w:rPr>
          <w:lang w:val="uk-UA"/>
        </w:rPr>
        <w:t xml:space="preserve"> </w:t>
      </w:r>
      <w:r w:rsidRPr="00D42005">
        <w:rPr>
          <w:rFonts w:eastAsia="Calibri"/>
          <w:lang w:val="uk-UA"/>
        </w:rPr>
        <w:t>селищ</w:t>
      </w:r>
      <w:r>
        <w:rPr>
          <w:rFonts w:eastAsia="Calibri"/>
          <w:lang w:val="uk-UA"/>
        </w:rPr>
        <w:t>е</w:t>
      </w:r>
      <w:r w:rsidRPr="00D42005">
        <w:rPr>
          <w:rFonts w:eastAsia="Calibri"/>
          <w:lang w:val="uk-UA"/>
        </w:rPr>
        <w:t xml:space="preserve"> Розділ, с</w:t>
      </w:r>
      <w:r>
        <w:rPr>
          <w:rFonts w:eastAsia="Calibri"/>
          <w:lang w:val="uk-UA"/>
        </w:rPr>
        <w:t>ела</w:t>
      </w:r>
      <w:r w:rsidRPr="00D42005">
        <w:rPr>
          <w:rFonts w:eastAsia="Calibri"/>
          <w:lang w:val="uk-UA"/>
        </w:rPr>
        <w:t xml:space="preserve"> </w:t>
      </w:r>
      <w:proofErr w:type="spellStart"/>
      <w:r w:rsidRPr="00D42005">
        <w:rPr>
          <w:rFonts w:eastAsia="Calibri"/>
          <w:lang w:val="uk-UA"/>
        </w:rPr>
        <w:t>Станківці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Тужанівці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Підгірці</w:t>
      </w:r>
      <w:proofErr w:type="spellEnd"/>
      <w:r w:rsidRPr="00D42005">
        <w:rPr>
          <w:rFonts w:eastAsia="Calibri"/>
          <w:lang w:val="uk-UA"/>
        </w:rPr>
        <w:t xml:space="preserve">, Горішнє, Долішнє, </w:t>
      </w:r>
      <w:proofErr w:type="spellStart"/>
      <w:r w:rsidRPr="00D42005">
        <w:rPr>
          <w:rFonts w:eastAsia="Calibri"/>
          <w:lang w:val="uk-UA"/>
        </w:rPr>
        <w:t>Берездівці</w:t>
      </w:r>
      <w:proofErr w:type="spellEnd"/>
      <w:r w:rsidRPr="00D42005">
        <w:rPr>
          <w:rFonts w:eastAsia="Calibri"/>
          <w:lang w:val="uk-UA"/>
        </w:rPr>
        <w:t>, Гранки-Кути, Березина</w:t>
      </w:r>
      <w:r>
        <w:rPr>
          <w:rFonts w:eastAsia="Calibri"/>
          <w:lang w:val="uk-UA"/>
        </w:rPr>
        <w:t xml:space="preserve"> Львівської області)</w:t>
      </w:r>
      <w:r>
        <w:rPr>
          <w:lang w:val="uk-UA"/>
        </w:rPr>
        <w:t>, який погіршено у зв</w:t>
      </w:r>
      <w:r w:rsidRPr="006F195C">
        <w:rPr>
          <w:lang w:val="uk-UA"/>
        </w:rPr>
        <w:t>’</w:t>
      </w:r>
      <w:r>
        <w:rPr>
          <w:lang w:val="uk-UA"/>
        </w:rPr>
        <w:t>язку із:</w:t>
      </w:r>
    </w:p>
    <w:p w:rsidR="007F3917" w:rsidRPr="00E514D8" w:rsidRDefault="007F3917" w:rsidP="007F3917">
      <w:pPr>
        <w:numPr>
          <w:ilvl w:val="0"/>
          <w:numId w:val="17"/>
        </w:numPr>
        <w:jc w:val="both"/>
      </w:pPr>
      <w:r>
        <w:rPr>
          <w:lang w:val="uk-UA"/>
        </w:rPr>
        <w:t xml:space="preserve">довготривалим </w:t>
      </w:r>
      <w:r w:rsidRPr="00E514D8">
        <w:rPr>
          <w:lang w:val="uk-UA"/>
        </w:rPr>
        <w:t>процес</w:t>
      </w:r>
      <w:r>
        <w:rPr>
          <w:lang w:val="uk-UA"/>
        </w:rPr>
        <w:t>ом</w:t>
      </w:r>
      <w:r w:rsidRPr="00E514D8">
        <w:rPr>
          <w:lang w:val="uk-UA"/>
        </w:rPr>
        <w:t xml:space="preserve"> видобутку та переробки сірки, а також виробництва різних кислот та міндобрив </w:t>
      </w:r>
      <w:r>
        <w:rPr>
          <w:lang w:val="uk-UA"/>
        </w:rPr>
        <w:t>на території промислового майданчика колишнього РДГХП «Сірка»,</w:t>
      </w:r>
    </w:p>
    <w:p w:rsidR="007F3917" w:rsidRPr="00E514D8" w:rsidRDefault="007F3917" w:rsidP="007F3917">
      <w:pPr>
        <w:numPr>
          <w:ilvl w:val="0"/>
          <w:numId w:val="17"/>
        </w:numPr>
        <w:jc w:val="both"/>
      </w:pPr>
      <w:r>
        <w:rPr>
          <w:lang w:val="uk-UA"/>
        </w:rPr>
        <w:t xml:space="preserve">після зупинки роботи </w:t>
      </w:r>
      <w:proofErr w:type="spellStart"/>
      <w:r w:rsidRPr="00FA1921">
        <w:t>хімічних</w:t>
      </w:r>
      <w:proofErr w:type="spellEnd"/>
      <w:r w:rsidRPr="00FA1921">
        <w:t xml:space="preserve"> </w:t>
      </w:r>
      <w:proofErr w:type="spellStart"/>
      <w:r w:rsidRPr="00FA1921">
        <w:t>виробництв</w:t>
      </w:r>
      <w:proofErr w:type="spellEnd"/>
      <w:r w:rsidRPr="00FA1921">
        <w:t xml:space="preserve"> </w:t>
      </w:r>
      <w:r>
        <w:rPr>
          <w:lang w:val="uk-UA"/>
        </w:rPr>
        <w:t xml:space="preserve">не вжито </w:t>
      </w:r>
      <w:proofErr w:type="spellStart"/>
      <w:r w:rsidRPr="00FA1921">
        <w:t>заходів</w:t>
      </w:r>
      <w:proofErr w:type="spellEnd"/>
      <w:r w:rsidRPr="00FA1921">
        <w:t xml:space="preserve"> </w:t>
      </w:r>
      <w:proofErr w:type="spellStart"/>
      <w:r w:rsidRPr="00FA1921">
        <w:t>щодо</w:t>
      </w:r>
      <w:proofErr w:type="spellEnd"/>
      <w:r w:rsidRPr="00FA1921">
        <w:t xml:space="preserve"> </w:t>
      </w:r>
      <w:proofErr w:type="spellStart"/>
      <w:r w:rsidRPr="00FA1921">
        <w:t>приведення</w:t>
      </w:r>
      <w:proofErr w:type="spellEnd"/>
      <w:r w:rsidRPr="00FA1921">
        <w:t xml:space="preserve"> </w:t>
      </w:r>
      <w:proofErr w:type="spellStart"/>
      <w:r w:rsidRPr="00FA1921">
        <w:t>території</w:t>
      </w:r>
      <w:proofErr w:type="spellEnd"/>
      <w:r w:rsidRPr="00FA1921">
        <w:t xml:space="preserve"> до </w:t>
      </w:r>
      <w:proofErr w:type="spellStart"/>
      <w:r w:rsidRPr="00FA1921">
        <w:t>належного</w:t>
      </w:r>
      <w:proofErr w:type="spellEnd"/>
      <w:r w:rsidRPr="00FA1921">
        <w:t xml:space="preserve"> стану, </w:t>
      </w:r>
      <w:proofErr w:type="spellStart"/>
      <w:r w:rsidRPr="00FA1921">
        <w:t>придатного</w:t>
      </w:r>
      <w:proofErr w:type="spellEnd"/>
      <w:r w:rsidRPr="00FA1921">
        <w:t xml:space="preserve"> для нового </w:t>
      </w:r>
      <w:proofErr w:type="spellStart"/>
      <w:r w:rsidRPr="00FA1921">
        <w:t>господарського</w:t>
      </w:r>
      <w:proofErr w:type="spellEnd"/>
      <w:r w:rsidRPr="00FA1921">
        <w:t xml:space="preserve"> </w:t>
      </w:r>
      <w:proofErr w:type="spellStart"/>
      <w:r w:rsidRPr="00FA1921">
        <w:t>використання</w:t>
      </w:r>
      <w:proofErr w:type="spellEnd"/>
      <w:r w:rsidRPr="00FA1921">
        <w:t xml:space="preserve">, </w:t>
      </w:r>
    </w:p>
    <w:p w:rsidR="007F3917" w:rsidRPr="006F195C" w:rsidRDefault="007F3917" w:rsidP="007F3917">
      <w:pPr>
        <w:numPr>
          <w:ilvl w:val="0"/>
          <w:numId w:val="17"/>
        </w:numPr>
        <w:jc w:val="both"/>
      </w:pPr>
      <w:r w:rsidRPr="00E514D8">
        <w:rPr>
          <w:lang w:val="uk-UA"/>
        </w:rPr>
        <w:t xml:space="preserve">на </w:t>
      </w:r>
      <w:proofErr w:type="spellStart"/>
      <w:r w:rsidRPr="00E514D8">
        <w:t>територі</w:t>
      </w:r>
      <w:proofErr w:type="spellEnd"/>
      <w:r w:rsidRPr="00E514D8">
        <w:rPr>
          <w:lang w:val="uk-UA"/>
        </w:rPr>
        <w:t>ї</w:t>
      </w:r>
      <w:r w:rsidRPr="00E514D8">
        <w:t xml:space="preserve"> </w:t>
      </w:r>
      <w:proofErr w:type="spellStart"/>
      <w:r w:rsidRPr="00E514D8">
        <w:t>площею</w:t>
      </w:r>
      <w:proofErr w:type="spellEnd"/>
      <w:r w:rsidRPr="00E514D8">
        <w:t xml:space="preserve"> до 3 тис</w:t>
      </w:r>
      <w:proofErr w:type="spellStart"/>
      <w:r w:rsidRPr="00E514D8">
        <w:rPr>
          <w:lang w:val="uk-UA"/>
        </w:rPr>
        <w:t>яч</w:t>
      </w:r>
      <w:proofErr w:type="spellEnd"/>
      <w:r w:rsidRPr="00E514D8">
        <w:t xml:space="preserve"> г</w:t>
      </w:r>
      <w:proofErr w:type="spellStart"/>
      <w:r w:rsidRPr="00E514D8">
        <w:rPr>
          <w:lang w:val="uk-UA"/>
        </w:rPr>
        <w:t>ектарів</w:t>
      </w:r>
      <w:proofErr w:type="spellEnd"/>
      <w:r w:rsidRPr="00E514D8">
        <w:rPr>
          <w:lang w:val="uk-UA"/>
        </w:rPr>
        <w:t xml:space="preserve"> </w:t>
      </w:r>
      <w:proofErr w:type="spellStart"/>
      <w:r w:rsidRPr="00E514D8">
        <w:t>накопичено</w:t>
      </w:r>
      <w:proofErr w:type="spellEnd"/>
      <w:r w:rsidRPr="00E514D8">
        <w:t xml:space="preserve"> </w:t>
      </w:r>
      <w:proofErr w:type="spellStart"/>
      <w:r w:rsidRPr="00E514D8">
        <w:t>більше</w:t>
      </w:r>
      <w:proofErr w:type="spellEnd"/>
      <w:r w:rsidRPr="00E514D8">
        <w:t xml:space="preserve">  100</w:t>
      </w:r>
      <w:r w:rsidRPr="00E514D8">
        <w:rPr>
          <w:color w:val="FF0000"/>
        </w:rPr>
        <w:t xml:space="preserve"> </w:t>
      </w:r>
      <w:r w:rsidRPr="00E514D8">
        <w:t xml:space="preserve"> </w:t>
      </w:r>
      <w:r w:rsidRPr="00E514D8">
        <w:rPr>
          <w:lang w:val="uk-UA"/>
        </w:rPr>
        <w:t>мільйонів тон</w:t>
      </w:r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промислових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>,</w:t>
      </w:r>
    </w:p>
    <w:p w:rsidR="007F3917" w:rsidRPr="006F195C" w:rsidRDefault="007F3917" w:rsidP="007F3917">
      <w:pPr>
        <w:numPr>
          <w:ilvl w:val="0"/>
          <w:numId w:val="17"/>
        </w:numPr>
        <w:jc w:val="both"/>
      </w:pPr>
      <w:r>
        <w:rPr>
          <w:lang w:val="uk-UA"/>
        </w:rPr>
        <w:t xml:space="preserve">зберіганням </w:t>
      </w:r>
      <w:proofErr w:type="spellStart"/>
      <w:r w:rsidRPr="00E514D8">
        <w:t>більше</w:t>
      </w:r>
      <w:proofErr w:type="spellEnd"/>
      <w:r w:rsidRPr="00E514D8">
        <w:t xml:space="preserve"> 17 </w:t>
      </w:r>
      <w:r>
        <w:rPr>
          <w:lang w:val="uk-UA"/>
        </w:rPr>
        <w:t xml:space="preserve">тисяч тон </w:t>
      </w:r>
      <w:proofErr w:type="spellStart"/>
      <w:r w:rsidRPr="00E514D8">
        <w:t>гудронових</w:t>
      </w:r>
      <w:proofErr w:type="spellEnd"/>
      <w:r w:rsidRPr="00E514D8">
        <w:t xml:space="preserve"> </w:t>
      </w:r>
      <w:proofErr w:type="spellStart"/>
      <w:r w:rsidRPr="00E514D8">
        <w:t>відходів</w:t>
      </w:r>
      <w:proofErr w:type="spellEnd"/>
      <w:r>
        <w:rPr>
          <w:lang w:val="uk-UA"/>
        </w:rPr>
        <w:t xml:space="preserve">, завезених </w:t>
      </w:r>
      <w:proofErr w:type="spellStart"/>
      <w:r w:rsidRPr="00E514D8">
        <w:t>державним</w:t>
      </w:r>
      <w:proofErr w:type="spellEnd"/>
      <w:r w:rsidRPr="00E514D8">
        <w:t xml:space="preserve"> </w:t>
      </w:r>
      <w:proofErr w:type="spellStart"/>
      <w:r w:rsidRPr="00E514D8">
        <w:t>підприємством</w:t>
      </w:r>
      <w:proofErr w:type="spellEnd"/>
      <w:r w:rsidRPr="00E514D8">
        <w:t xml:space="preserve"> "</w:t>
      </w:r>
      <w:proofErr w:type="spellStart"/>
      <w:r w:rsidRPr="00E514D8">
        <w:t>Спецсервіс</w:t>
      </w:r>
      <w:proofErr w:type="spellEnd"/>
      <w:r w:rsidRPr="00E514D8">
        <w:t xml:space="preserve">" з </w:t>
      </w:r>
      <w:proofErr w:type="spellStart"/>
      <w:r w:rsidRPr="00E514D8">
        <w:t>Угорщини</w:t>
      </w:r>
      <w:proofErr w:type="spellEnd"/>
      <w:r w:rsidRPr="00E514D8">
        <w:t xml:space="preserve">, </w:t>
      </w:r>
      <w:proofErr w:type="spellStart"/>
      <w:r w:rsidRPr="00E514D8">
        <w:t>які</w:t>
      </w:r>
      <w:proofErr w:type="spellEnd"/>
      <w:r w:rsidRPr="00E514D8">
        <w:t xml:space="preserve"> </w:t>
      </w:r>
      <w:r>
        <w:rPr>
          <w:lang w:val="uk-UA"/>
        </w:rPr>
        <w:t>знаходяться</w:t>
      </w:r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відкритим</w:t>
      </w:r>
      <w:proofErr w:type="spellEnd"/>
      <w:r>
        <w:t xml:space="preserve"> небо</w:t>
      </w:r>
      <w:r>
        <w:rPr>
          <w:lang w:val="uk-UA"/>
        </w:rPr>
        <w:t>м на березі транскордонної річки Дністер.</w:t>
      </w:r>
    </w:p>
    <w:p w:rsidR="007F3917" w:rsidRDefault="007F3917" w:rsidP="007F3917">
      <w:pPr>
        <w:jc w:val="both"/>
        <w:rPr>
          <w:lang w:val="uk-UA"/>
        </w:rPr>
      </w:pPr>
      <w:r w:rsidRPr="00FA1921">
        <w:tab/>
      </w:r>
      <w:r>
        <w:rPr>
          <w:lang w:val="uk-UA"/>
        </w:rPr>
        <w:t>Як наслідок, м</w:t>
      </w:r>
      <w:proofErr w:type="spellStart"/>
      <w:r w:rsidRPr="00FA1921">
        <w:t>істо</w:t>
      </w:r>
      <w:proofErr w:type="spellEnd"/>
      <w:r w:rsidRPr="00FA1921">
        <w:t xml:space="preserve"> </w:t>
      </w:r>
      <w:proofErr w:type="spellStart"/>
      <w:r w:rsidRPr="00FA1921">
        <w:t>Новий</w:t>
      </w:r>
      <w:proofErr w:type="spellEnd"/>
      <w:r w:rsidRPr="00FA1921">
        <w:t xml:space="preserve"> </w:t>
      </w:r>
      <w:proofErr w:type="spellStart"/>
      <w:r w:rsidRPr="00FA1921">
        <w:t>Розділ</w:t>
      </w:r>
      <w:proofErr w:type="spellEnd"/>
      <w:r w:rsidRPr="00FA1921">
        <w:t xml:space="preserve"> та </w:t>
      </w:r>
      <w:proofErr w:type="spellStart"/>
      <w:r w:rsidRPr="00FA1921">
        <w:t>прилеглі</w:t>
      </w:r>
      <w:proofErr w:type="spellEnd"/>
      <w:r w:rsidRPr="00FA1921">
        <w:t xml:space="preserve"> </w:t>
      </w:r>
      <w:proofErr w:type="spellStart"/>
      <w:r w:rsidRPr="00FA1921">
        <w:t>населені</w:t>
      </w:r>
      <w:proofErr w:type="spellEnd"/>
      <w:r w:rsidRPr="00FA1921">
        <w:t xml:space="preserve"> </w:t>
      </w:r>
      <w:proofErr w:type="spellStart"/>
      <w:r w:rsidRPr="00FA1921">
        <w:t>пункти</w:t>
      </w:r>
      <w:proofErr w:type="spellEnd"/>
      <w:r w:rsidRPr="00FA1921">
        <w:t xml:space="preserve"> є </w:t>
      </w:r>
      <w:proofErr w:type="spellStart"/>
      <w:r w:rsidRPr="00FA1921">
        <w:t>територією</w:t>
      </w:r>
      <w:proofErr w:type="spellEnd"/>
      <w:r w:rsidRPr="00FA1921">
        <w:t xml:space="preserve">, де </w:t>
      </w:r>
      <w:proofErr w:type="spellStart"/>
      <w:r w:rsidRPr="00FA1921">
        <w:t>накопичено</w:t>
      </w:r>
      <w:proofErr w:type="spellEnd"/>
      <w:r w:rsidRPr="00FA1921">
        <w:t xml:space="preserve"> </w:t>
      </w:r>
      <w:proofErr w:type="spellStart"/>
      <w:r w:rsidRPr="00FA1921">
        <w:t>біля</w:t>
      </w:r>
      <w:proofErr w:type="spellEnd"/>
      <w:r w:rsidRPr="00FA1921">
        <w:t xml:space="preserve"> 90% </w:t>
      </w:r>
      <w:proofErr w:type="spellStart"/>
      <w:r w:rsidRPr="00FA1921">
        <w:t>усіх</w:t>
      </w:r>
      <w:proofErr w:type="spellEnd"/>
      <w:r w:rsidRPr="00FA1921">
        <w:t xml:space="preserve"> </w:t>
      </w:r>
      <w:proofErr w:type="spellStart"/>
      <w:r w:rsidRPr="00FA1921">
        <w:t>промислових</w:t>
      </w:r>
      <w:proofErr w:type="spellEnd"/>
      <w:r w:rsidRPr="00FA1921">
        <w:t xml:space="preserve"> </w:t>
      </w:r>
      <w:proofErr w:type="spellStart"/>
      <w:r w:rsidRPr="00FA1921">
        <w:t>відходів</w:t>
      </w:r>
      <w:proofErr w:type="spellEnd"/>
      <w:r w:rsidRPr="00FA1921">
        <w:t xml:space="preserve"> </w:t>
      </w:r>
      <w:proofErr w:type="spellStart"/>
      <w:r w:rsidRPr="00FA1921">
        <w:t>області</w:t>
      </w:r>
      <w:proofErr w:type="spellEnd"/>
      <w:r w:rsidRPr="00FA1921">
        <w:t>,</w:t>
      </w:r>
      <w:r w:rsidRPr="00FA1921">
        <w:rPr>
          <w:color w:val="FF0000"/>
        </w:rPr>
        <w:t xml:space="preserve"> </w:t>
      </w:r>
      <w:r w:rsidRPr="00FA1921">
        <w:t xml:space="preserve">в </w:t>
      </w:r>
      <w:proofErr w:type="spellStart"/>
      <w:r w:rsidRPr="00FA1921">
        <w:t>яких</w:t>
      </w:r>
      <w:proofErr w:type="spellEnd"/>
      <w:r w:rsidRPr="00FA1921">
        <w:t xml:space="preserve"> </w:t>
      </w:r>
      <w:proofErr w:type="spellStart"/>
      <w:r w:rsidRPr="00FA1921">
        <w:t>міститься</w:t>
      </w:r>
      <w:proofErr w:type="spellEnd"/>
      <w:r w:rsidRPr="00FA1921">
        <w:t xml:space="preserve"> </w:t>
      </w:r>
      <w:proofErr w:type="spellStart"/>
      <w:r w:rsidRPr="00FA1921">
        <w:t>сірка</w:t>
      </w:r>
      <w:proofErr w:type="spellEnd"/>
      <w:r w:rsidRPr="00FA1921">
        <w:t xml:space="preserve">, </w:t>
      </w:r>
      <w:proofErr w:type="spellStart"/>
      <w:r w:rsidRPr="00FA1921">
        <w:t>сірководень</w:t>
      </w:r>
      <w:proofErr w:type="spellEnd"/>
      <w:r w:rsidRPr="00FA1921">
        <w:t xml:space="preserve">, </w:t>
      </w:r>
      <w:proofErr w:type="spellStart"/>
      <w:r w:rsidRPr="00FA1921">
        <w:t>стронцій</w:t>
      </w:r>
      <w:proofErr w:type="spellEnd"/>
      <w:r w:rsidRPr="00FA1921">
        <w:t xml:space="preserve">, фтор та </w:t>
      </w:r>
      <w:proofErr w:type="spellStart"/>
      <w:r w:rsidRPr="00FA1921">
        <w:t>інші</w:t>
      </w:r>
      <w:proofErr w:type="spellEnd"/>
      <w:r w:rsidRPr="00FA1921">
        <w:t xml:space="preserve"> </w:t>
      </w:r>
      <w:proofErr w:type="spellStart"/>
      <w:r w:rsidRPr="00FA1921">
        <w:t>небезпеч</w:t>
      </w:r>
      <w:r>
        <w:t>ні</w:t>
      </w:r>
      <w:proofErr w:type="spellEnd"/>
      <w:r>
        <w:t xml:space="preserve"> </w:t>
      </w:r>
      <w:proofErr w:type="spellStart"/>
      <w:r>
        <w:t>хімічні</w:t>
      </w:r>
      <w:proofErr w:type="spellEnd"/>
      <w:r>
        <w:t xml:space="preserve">  </w:t>
      </w:r>
      <w:proofErr w:type="spellStart"/>
      <w:r>
        <w:t>елементи</w:t>
      </w:r>
      <w:proofErr w:type="spellEnd"/>
      <w:r>
        <w:t xml:space="preserve"> і </w:t>
      </w:r>
      <w:proofErr w:type="spellStart"/>
      <w:r>
        <w:t>сполуки</w:t>
      </w:r>
      <w:proofErr w:type="spellEnd"/>
      <w:r>
        <w:rPr>
          <w:lang w:val="uk-UA"/>
        </w:rPr>
        <w:t>. Це призвело до підвищення рівня захворюваності, особливо дихальних шляхів та онкології.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t>В</w:t>
      </w:r>
      <w:r>
        <w:rPr>
          <w:lang w:val="uk-UA"/>
        </w:rPr>
        <w:t xml:space="preserve"> таких умовах зростають в</w:t>
      </w:r>
      <w:proofErr w:type="spellStart"/>
      <w:r w:rsidRPr="00CD7DCF">
        <w:t>ідчай</w:t>
      </w:r>
      <w:proofErr w:type="spellEnd"/>
      <w:r w:rsidRPr="00CD7DCF">
        <w:t xml:space="preserve"> і </w:t>
      </w:r>
      <w:proofErr w:type="spellStart"/>
      <w:r w:rsidRPr="00CD7DCF">
        <w:t>негативні</w:t>
      </w:r>
      <w:proofErr w:type="spellEnd"/>
      <w:r w:rsidRPr="00CD7DCF">
        <w:t xml:space="preserve"> </w:t>
      </w:r>
      <w:proofErr w:type="spellStart"/>
      <w:r w:rsidRPr="00CD7DCF">
        <w:t>настрої</w:t>
      </w:r>
      <w:proofErr w:type="spellEnd"/>
      <w:r w:rsidRPr="00CD7DCF">
        <w:t xml:space="preserve"> </w:t>
      </w:r>
      <w:proofErr w:type="spellStart"/>
      <w:r w:rsidRPr="00CD7DCF">
        <w:t>населення</w:t>
      </w:r>
      <w:proofErr w:type="spellEnd"/>
      <w:r w:rsidRPr="00CD7DCF">
        <w:t xml:space="preserve">. Люди не </w:t>
      </w:r>
      <w:proofErr w:type="spellStart"/>
      <w:r w:rsidRPr="00CD7DCF">
        <w:t>бачать</w:t>
      </w:r>
      <w:proofErr w:type="spellEnd"/>
      <w:r w:rsidRPr="00CD7DCF">
        <w:t xml:space="preserve"> </w:t>
      </w:r>
      <w:proofErr w:type="spellStart"/>
      <w:r w:rsidRPr="00CD7DCF">
        <w:t>майбутнього</w:t>
      </w:r>
      <w:proofErr w:type="spellEnd"/>
      <w:r w:rsidRPr="00CD7DCF">
        <w:t xml:space="preserve"> </w:t>
      </w:r>
      <w:proofErr w:type="spellStart"/>
      <w:r w:rsidRPr="00CD7DCF">
        <w:t>ні</w:t>
      </w:r>
      <w:proofErr w:type="spellEnd"/>
      <w:r w:rsidRPr="00CD7DCF">
        <w:t xml:space="preserve"> </w:t>
      </w:r>
      <w:proofErr w:type="gramStart"/>
      <w:r w:rsidRPr="00CD7DCF">
        <w:t>для</w:t>
      </w:r>
      <w:proofErr w:type="gramEnd"/>
      <w:r w:rsidRPr="00CD7DCF">
        <w:t xml:space="preserve"> себе, </w:t>
      </w:r>
      <w:proofErr w:type="spellStart"/>
      <w:r w:rsidRPr="00CD7DCF">
        <w:t>ні</w:t>
      </w:r>
      <w:proofErr w:type="spellEnd"/>
      <w:r w:rsidRPr="00CD7DCF">
        <w:t xml:space="preserve"> для </w:t>
      </w:r>
      <w:proofErr w:type="spellStart"/>
      <w:r w:rsidRPr="00CD7DCF">
        <w:t>своїх</w:t>
      </w:r>
      <w:proofErr w:type="spellEnd"/>
      <w:r w:rsidRPr="00CD7DCF">
        <w:t xml:space="preserve"> </w:t>
      </w:r>
      <w:proofErr w:type="spellStart"/>
      <w:r w:rsidRPr="00CD7DCF">
        <w:t>дітей</w:t>
      </w:r>
      <w:proofErr w:type="spellEnd"/>
      <w:r w:rsidRPr="00CD7DCF">
        <w:t xml:space="preserve">. </w:t>
      </w:r>
      <w:proofErr w:type="spellStart"/>
      <w:r w:rsidRPr="00CD7DCF">
        <w:t>Це</w:t>
      </w:r>
      <w:proofErr w:type="spellEnd"/>
      <w:r w:rsidRPr="00CD7DCF">
        <w:t xml:space="preserve"> </w:t>
      </w:r>
      <w:proofErr w:type="spellStart"/>
      <w:r w:rsidRPr="00CD7DCF">
        <w:t>може</w:t>
      </w:r>
      <w:proofErr w:type="spellEnd"/>
      <w:r w:rsidRPr="00CD7DCF">
        <w:t xml:space="preserve"> привести до </w:t>
      </w:r>
      <w:proofErr w:type="spellStart"/>
      <w:r w:rsidRPr="00CD7DCF">
        <w:t>непередбачуваних</w:t>
      </w:r>
      <w:proofErr w:type="spellEnd"/>
      <w:r w:rsidRPr="00CD7DCF">
        <w:t xml:space="preserve"> </w:t>
      </w:r>
      <w:proofErr w:type="spellStart"/>
      <w:r w:rsidRPr="00CD7DCF">
        <w:t>наслідкі</w:t>
      </w:r>
      <w:proofErr w:type="gramStart"/>
      <w:r w:rsidRPr="00CD7DCF">
        <w:t>в</w:t>
      </w:r>
      <w:proofErr w:type="spellEnd"/>
      <w:proofErr w:type="gramEnd"/>
      <w:r w:rsidRPr="00CD7DCF">
        <w:t xml:space="preserve">, а </w:t>
      </w:r>
      <w:proofErr w:type="spellStart"/>
      <w:r w:rsidRPr="00CD7DCF">
        <w:t>ситуаці</w:t>
      </w:r>
      <w:proofErr w:type="gramStart"/>
      <w:r w:rsidRPr="00CD7DCF">
        <w:t>я</w:t>
      </w:r>
      <w:proofErr w:type="spellEnd"/>
      <w:proofErr w:type="gramEnd"/>
      <w:r w:rsidRPr="00CD7DCF">
        <w:t xml:space="preserve"> стане </w:t>
      </w:r>
      <w:proofErr w:type="spellStart"/>
      <w:r w:rsidRPr="00CD7DCF">
        <w:t>неконтрольованою</w:t>
      </w:r>
      <w:proofErr w:type="spellEnd"/>
      <w:r w:rsidRPr="00CD7DCF">
        <w:t xml:space="preserve">. </w:t>
      </w:r>
      <w:proofErr w:type="spellStart"/>
      <w:r w:rsidRPr="0047263F">
        <w:t>Громадськість</w:t>
      </w:r>
      <w:proofErr w:type="spellEnd"/>
      <w:r w:rsidRPr="0047263F">
        <w:t xml:space="preserve"> на </w:t>
      </w:r>
      <w:proofErr w:type="spellStart"/>
      <w:r w:rsidRPr="0047263F">
        <w:t>грані</w:t>
      </w:r>
      <w:proofErr w:type="spellEnd"/>
      <w:r w:rsidRPr="0047263F">
        <w:t xml:space="preserve"> бунту!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>Зважаючи на викладене, просимо: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 xml:space="preserve">1. Забезпечити проведення спеціальних спостереження за станом природного середовища для забезпечення збору, обробки, збереження та аналізу інформації про негативні зміни в навколишньому природному середовищі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 (місто Новий Розділ,</w:t>
      </w:r>
      <w:r w:rsidRPr="00E514D8">
        <w:rPr>
          <w:lang w:val="uk-UA"/>
        </w:rPr>
        <w:t xml:space="preserve"> </w:t>
      </w:r>
      <w:r w:rsidRPr="00D42005">
        <w:rPr>
          <w:rFonts w:eastAsia="Calibri"/>
          <w:lang w:val="uk-UA"/>
        </w:rPr>
        <w:t>селищ</w:t>
      </w:r>
      <w:r>
        <w:rPr>
          <w:rFonts w:eastAsia="Calibri"/>
          <w:lang w:val="uk-UA"/>
        </w:rPr>
        <w:t>е</w:t>
      </w:r>
      <w:r w:rsidRPr="00D42005">
        <w:rPr>
          <w:rFonts w:eastAsia="Calibri"/>
          <w:lang w:val="uk-UA"/>
        </w:rPr>
        <w:t xml:space="preserve"> Розділ, с</w:t>
      </w:r>
      <w:r>
        <w:rPr>
          <w:rFonts w:eastAsia="Calibri"/>
          <w:lang w:val="uk-UA"/>
        </w:rPr>
        <w:t>ела</w:t>
      </w:r>
      <w:r w:rsidRPr="00D42005">
        <w:rPr>
          <w:rFonts w:eastAsia="Calibri"/>
          <w:lang w:val="uk-UA"/>
        </w:rPr>
        <w:t xml:space="preserve"> </w:t>
      </w:r>
      <w:proofErr w:type="spellStart"/>
      <w:r w:rsidRPr="00D42005">
        <w:rPr>
          <w:rFonts w:eastAsia="Calibri"/>
          <w:lang w:val="uk-UA"/>
        </w:rPr>
        <w:t>Станківці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Тужанівці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Підгірці</w:t>
      </w:r>
      <w:proofErr w:type="spellEnd"/>
      <w:r w:rsidRPr="00D42005">
        <w:rPr>
          <w:rFonts w:eastAsia="Calibri"/>
          <w:lang w:val="uk-UA"/>
        </w:rPr>
        <w:t xml:space="preserve">, Горішнє, Долішнє, </w:t>
      </w:r>
      <w:proofErr w:type="spellStart"/>
      <w:r w:rsidRPr="00D42005">
        <w:rPr>
          <w:rFonts w:eastAsia="Calibri"/>
          <w:lang w:val="uk-UA"/>
        </w:rPr>
        <w:t>Берездівці</w:t>
      </w:r>
      <w:proofErr w:type="spellEnd"/>
      <w:r w:rsidRPr="00D42005">
        <w:rPr>
          <w:rFonts w:eastAsia="Calibri"/>
          <w:lang w:val="uk-UA"/>
        </w:rPr>
        <w:t>, Гранки-Кути, Березина</w:t>
      </w:r>
      <w:r>
        <w:rPr>
          <w:rFonts w:eastAsia="Calibri"/>
          <w:lang w:val="uk-UA"/>
        </w:rPr>
        <w:t xml:space="preserve"> Львівської області)</w:t>
      </w:r>
      <w:r>
        <w:rPr>
          <w:lang w:val="uk-UA"/>
        </w:rPr>
        <w:t>.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>2. Визначити ступінь впливу перелічених вище небезпечних факторів, що спричинили виникнення і призвели до надзвичайної екологічної ситуації.</w:t>
      </w:r>
    </w:p>
    <w:p w:rsidR="007F3917" w:rsidRDefault="007F3917" w:rsidP="007F3917">
      <w:pPr>
        <w:ind w:firstLine="709"/>
        <w:jc w:val="both"/>
        <w:rPr>
          <w:rFonts w:eastAsia="Calibri"/>
          <w:lang w:val="uk-UA"/>
        </w:rPr>
      </w:pPr>
      <w:r>
        <w:rPr>
          <w:lang w:val="uk-UA"/>
        </w:rPr>
        <w:t xml:space="preserve">3. Здійснити короткострокове і довгострокове прогнозування негативних змін навколишнього природного середовища на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 (місто Новий Розділ,</w:t>
      </w:r>
      <w:r w:rsidRPr="00E514D8">
        <w:rPr>
          <w:lang w:val="uk-UA"/>
        </w:rPr>
        <w:t xml:space="preserve"> </w:t>
      </w:r>
      <w:r w:rsidRPr="00D42005">
        <w:rPr>
          <w:rFonts w:eastAsia="Calibri"/>
          <w:lang w:val="uk-UA"/>
        </w:rPr>
        <w:t>селищ</w:t>
      </w:r>
      <w:r>
        <w:rPr>
          <w:rFonts w:eastAsia="Calibri"/>
          <w:lang w:val="uk-UA"/>
        </w:rPr>
        <w:t>е</w:t>
      </w:r>
      <w:r w:rsidRPr="00D42005">
        <w:rPr>
          <w:rFonts w:eastAsia="Calibri"/>
          <w:lang w:val="uk-UA"/>
        </w:rPr>
        <w:t xml:space="preserve"> Розділ, с</w:t>
      </w:r>
      <w:r>
        <w:rPr>
          <w:rFonts w:eastAsia="Calibri"/>
          <w:lang w:val="uk-UA"/>
        </w:rPr>
        <w:t>ела</w:t>
      </w:r>
      <w:r w:rsidRPr="00D42005">
        <w:rPr>
          <w:rFonts w:eastAsia="Calibri"/>
          <w:lang w:val="uk-UA"/>
        </w:rPr>
        <w:t xml:space="preserve"> </w:t>
      </w:r>
      <w:proofErr w:type="spellStart"/>
      <w:r w:rsidRPr="00D42005">
        <w:rPr>
          <w:rFonts w:eastAsia="Calibri"/>
          <w:lang w:val="uk-UA"/>
        </w:rPr>
        <w:t>Станківці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Тужанівці</w:t>
      </w:r>
      <w:proofErr w:type="spellEnd"/>
      <w:r w:rsidRPr="00D42005">
        <w:rPr>
          <w:rFonts w:eastAsia="Calibri"/>
          <w:lang w:val="uk-UA"/>
        </w:rPr>
        <w:t xml:space="preserve">, </w:t>
      </w:r>
      <w:proofErr w:type="spellStart"/>
      <w:r w:rsidRPr="00D42005">
        <w:rPr>
          <w:rFonts w:eastAsia="Calibri"/>
          <w:lang w:val="uk-UA"/>
        </w:rPr>
        <w:t>Підгірці</w:t>
      </w:r>
      <w:proofErr w:type="spellEnd"/>
      <w:r w:rsidRPr="00D42005">
        <w:rPr>
          <w:rFonts w:eastAsia="Calibri"/>
          <w:lang w:val="uk-UA"/>
        </w:rPr>
        <w:t xml:space="preserve">, Горішнє, Долішнє, </w:t>
      </w:r>
      <w:proofErr w:type="spellStart"/>
      <w:r w:rsidRPr="00D42005">
        <w:rPr>
          <w:rFonts w:eastAsia="Calibri"/>
          <w:lang w:val="uk-UA"/>
        </w:rPr>
        <w:t>Берездівці</w:t>
      </w:r>
      <w:proofErr w:type="spellEnd"/>
      <w:r w:rsidRPr="00D42005">
        <w:rPr>
          <w:rFonts w:eastAsia="Calibri"/>
          <w:lang w:val="uk-UA"/>
        </w:rPr>
        <w:t>, Гранки-Кути, Березина</w:t>
      </w:r>
      <w:r>
        <w:rPr>
          <w:rFonts w:eastAsia="Calibri"/>
          <w:lang w:val="uk-UA"/>
        </w:rPr>
        <w:t>).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rFonts w:eastAsia="Calibri"/>
          <w:lang w:val="uk-UA"/>
        </w:rPr>
        <w:lastRenderedPageBreak/>
        <w:t xml:space="preserve">4. </w:t>
      </w:r>
      <w:r>
        <w:rPr>
          <w:lang w:val="uk-UA"/>
        </w:rPr>
        <w:t xml:space="preserve">Вжити заходів для підтвердження або спростування підстав, передбачених статтею 5 Закону України «Про зону надзвичайної екологічної ситуації», для оголошення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 зоною надзвичайної екологічної ситуації.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 xml:space="preserve">5. Подати пропозицію Кабінету Міністрів України щодо внесення Президенту України подання про оголошення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 зоною надзвичайної екологічної ситуації.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 xml:space="preserve">6. Рішенням про встановлення правового режиму зони надзвичайної екологічної ситуації передбачити 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 xml:space="preserve">- виконання комплексу робіт щодо нормалізації екологічного стану на території </w:t>
      </w:r>
      <w:proofErr w:type="spellStart"/>
      <w:r>
        <w:rPr>
          <w:lang w:val="uk-UA"/>
        </w:rPr>
        <w:t>Розділля</w:t>
      </w:r>
      <w:proofErr w:type="spellEnd"/>
      <w:r>
        <w:rPr>
          <w:lang w:val="uk-UA"/>
        </w:rPr>
        <w:t xml:space="preserve">, 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>- заборону на будівництво та функціонування об</w:t>
      </w:r>
      <w:r w:rsidRPr="0047263F">
        <w:rPr>
          <w:lang w:val="uk-UA"/>
        </w:rPr>
        <w:t>’</w:t>
      </w:r>
      <w:r>
        <w:rPr>
          <w:lang w:val="uk-UA"/>
        </w:rPr>
        <w:t>єктів, що становлять підвищену екологічну небезпеку</w:t>
      </w:r>
    </w:p>
    <w:p w:rsidR="007F3917" w:rsidRDefault="007F3917" w:rsidP="007F3917">
      <w:pPr>
        <w:ind w:firstLine="709"/>
        <w:jc w:val="both"/>
        <w:rPr>
          <w:lang w:val="uk-UA"/>
        </w:rPr>
      </w:pPr>
      <w:r>
        <w:rPr>
          <w:lang w:val="uk-UA"/>
        </w:rPr>
        <w:t>- встановлення заборони на застосування у господарській діяльності особливо небезпечних речовин та провадження будь-якої іншої діяльності, що становить підвищену екологічну небезпеку для людей, рослинного, тваринного світу та інших природних об</w:t>
      </w:r>
      <w:r w:rsidRPr="009034F7">
        <w:t>’</w:t>
      </w:r>
      <w:proofErr w:type="spellStart"/>
      <w:r>
        <w:rPr>
          <w:lang w:val="uk-UA"/>
        </w:rPr>
        <w:t>єктів</w:t>
      </w:r>
      <w:proofErr w:type="spellEnd"/>
      <w:r>
        <w:rPr>
          <w:lang w:val="uk-UA"/>
        </w:rPr>
        <w:t>.</w:t>
      </w:r>
    </w:p>
    <w:p w:rsidR="007F3917" w:rsidRDefault="007F3917" w:rsidP="007F3917">
      <w:pPr>
        <w:ind w:firstLine="709"/>
        <w:jc w:val="both"/>
        <w:rPr>
          <w:lang w:val="uk-UA"/>
        </w:rPr>
      </w:pPr>
    </w:p>
    <w:p w:rsidR="007F3917" w:rsidRDefault="007F3917" w:rsidP="007F3917">
      <w:pPr>
        <w:ind w:firstLine="709"/>
        <w:jc w:val="both"/>
        <w:rPr>
          <w:lang w:val="uk-UA"/>
        </w:rPr>
      </w:pPr>
    </w:p>
    <w:p w:rsidR="007F3917" w:rsidRDefault="007F3917" w:rsidP="007F3917">
      <w:pPr>
        <w:pStyle w:val="a3"/>
        <w:shd w:val="clear" w:color="auto" w:fill="FFFFFF"/>
        <w:spacing w:before="0" w:beforeAutospacing="0" w:after="0" w:afterAutospacing="0" w:line="276" w:lineRule="auto"/>
        <w:ind w:left="-142" w:firstLine="709"/>
        <w:jc w:val="both"/>
        <w:rPr>
          <w:bCs/>
          <w:color w:val="000000"/>
        </w:rPr>
      </w:pPr>
    </w:p>
    <w:p w:rsidR="007F3917" w:rsidRPr="00867702" w:rsidRDefault="007F3917" w:rsidP="007F3917">
      <w:pPr>
        <w:spacing w:line="360" w:lineRule="auto"/>
        <w:jc w:val="both"/>
        <w:rPr>
          <w:sz w:val="26"/>
          <w:szCs w:val="26"/>
        </w:rPr>
      </w:pPr>
    </w:p>
    <w:p w:rsidR="007F3917" w:rsidRPr="00CF67D8" w:rsidRDefault="007F3917" w:rsidP="007F39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6"/>
          <w:szCs w:val="26"/>
        </w:rPr>
      </w:pPr>
      <w:r w:rsidRPr="00CF67D8">
        <w:rPr>
          <w:b/>
          <w:bCs/>
          <w:color w:val="000000"/>
          <w:sz w:val="26"/>
          <w:szCs w:val="26"/>
        </w:rPr>
        <w:t>МІСЬКИЙ ГОЛОВА                                        </w:t>
      </w:r>
      <w:r w:rsidR="00CF67D8">
        <w:rPr>
          <w:b/>
          <w:bCs/>
          <w:color w:val="000000"/>
          <w:sz w:val="26"/>
          <w:szCs w:val="26"/>
        </w:rPr>
        <w:t xml:space="preserve">                             </w:t>
      </w:r>
      <w:bookmarkStart w:id="0" w:name="_GoBack"/>
      <w:bookmarkEnd w:id="0"/>
      <w:r w:rsidRPr="00CF67D8">
        <w:rPr>
          <w:b/>
          <w:bCs/>
          <w:color w:val="000000"/>
          <w:sz w:val="26"/>
          <w:szCs w:val="26"/>
        </w:rPr>
        <w:t xml:space="preserve">          </w:t>
      </w:r>
      <w:r w:rsidRPr="00CF67D8">
        <w:rPr>
          <w:rStyle w:val="apple-converted-space"/>
          <w:b/>
          <w:bCs/>
          <w:sz w:val="26"/>
          <w:szCs w:val="26"/>
        </w:rPr>
        <w:t> </w:t>
      </w:r>
      <w:r w:rsidRPr="00CF67D8">
        <w:rPr>
          <w:b/>
          <w:bCs/>
          <w:color w:val="000000"/>
          <w:sz w:val="26"/>
          <w:szCs w:val="26"/>
        </w:rPr>
        <w:t>А.Р. Мелешко</w:t>
      </w:r>
    </w:p>
    <w:p w:rsidR="007F3917" w:rsidRPr="00867702" w:rsidRDefault="007F3917" w:rsidP="007F3917">
      <w:pPr>
        <w:spacing w:line="360" w:lineRule="auto"/>
        <w:jc w:val="both"/>
      </w:pPr>
    </w:p>
    <w:p w:rsidR="007F3917" w:rsidRDefault="007F3917" w:rsidP="007F3917">
      <w:pPr>
        <w:ind w:firstLine="709"/>
        <w:jc w:val="both"/>
        <w:rPr>
          <w:lang w:val="uk-UA"/>
        </w:rPr>
      </w:pPr>
    </w:p>
    <w:p w:rsidR="007F3917" w:rsidRPr="009034F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7F3917" w:rsidRDefault="007F3917" w:rsidP="007F3917">
      <w:pPr>
        <w:shd w:val="clear" w:color="auto" w:fill="FFFFFF"/>
        <w:spacing w:line="269" w:lineRule="exact"/>
        <w:rPr>
          <w:lang w:val="uk-UA"/>
        </w:rPr>
      </w:pPr>
    </w:p>
    <w:p w:rsidR="00BD6D04" w:rsidRPr="00292E9E" w:rsidRDefault="00BD6D04" w:rsidP="00F6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</w:p>
    <w:sectPr w:rsidR="00BD6D04" w:rsidRPr="00292E9E" w:rsidSect="00074D0E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8B" w:rsidRDefault="0014468B">
      <w:r>
        <w:separator/>
      </w:r>
    </w:p>
  </w:endnote>
  <w:endnote w:type="continuationSeparator" w:id="0">
    <w:p w:rsidR="0014468B" w:rsidRDefault="0014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8B" w:rsidRDefault="0014468B">
      <w:r>
        <w:separator/>
      </w:r>
    </w:p>
  </w:footnote>
  <w:footnote w:type="continuationSeparator" w:id="0">
    <w:p w:rsidR="0014468B" w:rsidRDefault="00144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4D75064"/>
    <w:multiLevelType w:val="multilevel"/>
    <w:tmpl w:val="74CE9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CD37CB"/>
    <w:multiLevelType w:val="hybridMultilevel"/>
    <w:tmpl w:val="1686759E"/>
    <w:lvl w:ilvl="0" w:tplc="E80A8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EC5997"/>
    <w:multiLevelType w:val="hybridMultilevel"/>
    <w:tmpl w:val="DA7C74A8"/>
    <w:lvl w:ilvl="0" w:tplc="E64229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4AA3A70"/>
    <w:multiLevelType w:val="multilevel"/>
    <w:tmpl w:val="56A6BA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262230A3"/>
    <w:multiLevelType w:val="hybridMultilevel"/>
    <w:tmpl w:val="D1006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E1484"/>
    <w:multiLevelType w:val="hybridMultilevel"/>
    <w:tmpl w:val="7F4600EC"/>
    <w:lvl w:ilvl="0" w:tplc="0838957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i w:val="0"/>
        <w:sz w:val="26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2290A23"/>
    <w:multiLevelType w:val="hybridMultilevel"/>
    <w:tmpl w:val="80F249A2"/>
    <w:lvl w:ilvl="0" w:tplc="5472F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63BF0">
      <w:numFmt w:val="none"/>
      <w:lvlText w:val=""/>
      <w:lvlJc w:val="left"/>
      <w:pPr>
        <w:tabs>
          <w:tab w:val="num" w:pos="360"/>
        </w:tabs>
      </w:pPr>
    </w:lvl>
    <w:lvl w:ilvl="2" w:tplc="CCC07B74">
      <w:numFmt w:val="none"/>
      <w:lvlText w:val=""/>
      <w:lvlJc w:val="left"/>
      <w:pPr>
        <w:tabs>
          <w:tab w:val="num" w:pos="360"/>
        </w:tabs>
      </w:pPr>
    </w:lvl>
    <w:lvl w:ilvl="3" w:tplc="B282A6EE">
      <w:numFmt w:val="none"/>
      <w:lvlText w:val=""/>
      <w:lvlJc w:val="left"/>
      <w:pPr>
        <w:tabs>
          <w:tab w:val="num" w:pos="360"/>
        </w:tabs>
      </w:pPr>
    </w:lvl>
    <w:lvl w:ilvl="4" w:tplc="84961570">
      <w:numFmt w:val="none"/>
      <w:lvlText w:val=""/>
      <w:lvlJc w:val="left"/>
      <w:pPr>
        <w:tabs>
          <w:tab w:val="num" w:pos="360"/>
        </w:tabs>
      </w:pPr>
    </w:lvl>
    <w:lvl w:ilvl="5" w:tplc="EDA45C48">
      <w:numFmt w:val="none"/>
      <w:lvlText w:val=""/>
      <w:lvlJc w:val="left"/>
      <w:pPr>
        <w:tabs>
          <w:tab w:val="num" w:pos="360"/>
        </w:tabs>
      </w:pPr>
    </w:lvl>
    <w:lvl w:ilvl="6" w:tplc="B5D2E974">
      <w:numFmt w:val="none"/>
      <w:lvlText w:val=""/>
      <w:lvlJc w:val="left"/>
      <w:pPr>
        <w:tabs>
          <w:tab w:val="num" w:pos="360"/>
        </w:tabs>
      </w:pPr>
    </w:lvl>
    <w:lvl w:ilvl="7" w:tplc="9514CE1E">
      <w:numFmt w:val="none"/>
      <w:lvlText w:val=""/>
      <w:lvlJc w:val="left"/>
      <w:pPr>
        <w:tabs>
          <w:tab w:val="num" w:pos="360"/>
        </w:tabs>
      </w:pPr>
    </w:lvl>
    <w:lvl w:ilvl="8" w:tplc="0236247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5DC7603"/>
    <w:multiLevelType w:val="hybridMultilevel"/>
    <w:tmpl w:val="2C006E0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7136CE"/>
    <w:multiLevelType w:val="hybridMultilevel"/>
    <w:tmpl w:val="C08C706A"/>
    <w:lvl w:ilvl="0" w:tplc="58E00F0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CA4863"/>
    <w:multiLevelType w:val="hybridMultilevel"/>
    <w:tmpl w:val="690ECA7C"/>
    <w:lvl w:ilvl="0" w:tplc="8C5ADE8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0816DB2"/>
    <w:multiLevelType w:val="hybridMultilevel"/>
    <w:tmpl w:val="2D44F4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17969"/>
    <w:multiLevelType w:val="hybridMultilevel"/>
    <w:tmpl w:val="F1F27064"/>
    <w:lvl w:ilvl="0" w:tplc="06288410">
      <w:start w:val="1"/>
      <w:numFmt w:val="decimal"/>
      <w:lvlText w:val="%1."/>
      <w:lvlJc w:val="left"/>
      <w:pPr>
        <w:ind w:left="3192" w:hanging="360"/>
      </w:pPr>
    </w:lvl>
    <w:lvl w:ilvl="1" w:tplc="04220019">
      <w:start w:val="1"/>
      <w:numFmt w:val="lowerLetter"/>
      <w:lvlText w:val="%2."/>
      <w:lvlJc w:val="left"/>
      <w:pPr>
        <w:ind w:left="3912" w:hanging="360"/>
      </w:pPr>
    </w:lvl>
    <w:lvl w:ilvl="2" w:tplc="0422001B">
      <w:start w:val="1"/>
      <w:numFmt w:val="lowerRoman"/>
      <w:lvlText w:val="%3."/>
      <w:lvlJc w:val="right"/>
      <w:pPr>
        <w:ind w:left="4632" w:hanging="180"/>
      </w:pPr>
    </w:lvl>
    <w:lvl w:ilvl="3" w:tplc="0422000F">
      <w:start w:val="1"/>
      <w:numFmt w:val="decimal"/>
      <w:lvlText w:val="%4."/>
      <w:lvlJc w:val="left"/>
      <w:pPr>
        <w:ind w:left="5352" w:hanging="360"/>
      </w:pPr>
    </w:lvl>
    <w:lvl w:ilvl="4" w:tplc="04220019">
      <w:start w:val="1"/>
      <w:numFmt w:val="lowerLetter"/>
      <w:lvlText w:val="%5."/>
      <w:lvlJc w:val="left"/>
      <w:pPr>
        <w:ind w:left="6072" w:hanging="360"/>
      </w:pPr>
    </w:lvl>
    <w:lvl w:ilvl="5" w:tplc="0422001B">
      <w:start w:val="1"/>
      <w:numFmt w:val="lowerRoman"/>
      <w:lvlText w:val="%6."/>
      <w:lvlJc w:val="right"/>
      <w:pPr>
        <w:ind w:left="6792" w:hanging="180"/>
      </w:pPr>
    </w:lvl>
    <w:lvl w:ilvl="6" w:tplc="0422000F">
      <w:start w:val="1"/>
      <w:numFmt w:val="decimal"/>
      <w:lvlText w:val="%7."/>
      <w:lvlJc w:val="left"/>
      <w:pPr>
        <w:ind w:left="7512" w:hanging="360"/>
      </w:pPr>
    </w:lvl>
    <w:lvl w:ilvl="7" w:tplc="04220019">
      <w:start w:val="1"/>
      <w:numFmt w:val="lowerLetter"/>
      <w:lvlText w:val="%8."/>
      <w:lvlJc w:val="left"/>
      <w:pPr>
        <w:ind w:left="8232" w:hanging="360"/>
      </w:pPr>
    </w:lvl>
    <w:lvl w:ilvl="8" w:tplc="0422001B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3">
    <w:abstractNumId w:val="7"/>
  </w:num>
  <w:num w:numId="14">
    <w:abstractNumId w:val="1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7A"/>
    <w:rsid w:val="00010DD1"/>
    <w:rsid w:val="00011560"/>
    <w:rsid w:val="00011B65"/>
    <w:rsid w:val="000234B0"/>
    <w:rsid w:val="00026C9F"/>
    <w:rsid w:val="000300EB"/>
    <w:rsid w:val="00040198"/>
    <w:rsid w:val="0004185A"/>
    <w:rsid w:val="00041B08"/>
    <w:rsid w:val="0004314F"/>
    <w:rsid w:val="00043A9A"/>
    <w:rsid w:val="0004529C"/>
    <w:rsid w:val="00052657"/>
    <w:rsid w:val="000545BD"/>
    <w:rsid w:val="00060EEE"/>
    <w:rsid w:val="00066FC8"/>
    <w:rsid w:val="0007195B"/>
    <w:rsid w:val="00074D0E"/>
    <w:rsid w:val="00075A84"/>
    <w:rsid w:val="00076572"/>
    <w:rsid w:val="000806FD"/>
    <w:rsid w:val="00085BB6"/>
    <w:rsid w:val="00093F5F"/>
    <w:rsid w:val="000A0006"/>
    <w:rsid w:val="000A0F2E"/>
    <w:rsid w:val="000A5AE0"/>
    <w:rsid w:val="000B00BB"/>
    <w:rsid w:val="000B24B2"/>
    <w:rsid w:val="000B3191"/>
    <w:rsid w:val="000C2DC3"/>
    <w:rsid w:val="000D711D"/>
    <w:rsid w:val="000E4864"/>
    <w:rsid w:val="000F40A6"/>
    <w:rsid w:val="000F40AA"/>
    <w:rsid w:val="00100712"/>
    <w:rsid w:val="00102DB2"/>
    <w:rsid w:val="0010300D"/>
    <w:rsid w:val="001068C3"/>
    <w:rsid w:val="0011086F"/>
    <w:rsid w:val="00113781"/>
    <w:rsid w:val="00115A25"/>
    <w:rsid w:val="00115F20"/>
    <w:rsid w:val="00121C96"/>
    <w:rsid w:val="00125FDE"/>
    <w:rsid w:val="0013239C"/>
    <w:rsid w:val="001414FD"/>
    <w:rsid w:val="0014468B"/>
    <w:rsid w:val="00144C6C"/>
    <w:rsid w:val="001479F7"/>
    <w:rsid w:val="0015067D"/>
    <w:rsid w:val="00150F2D"/>
    <w:rsid w:val="00156406"/>
    <w:rsid w:val="00161163"/>
    <w:rsid w:val="00162C03"/>
    <w:rsid w:val="00166A27"/>
    <w:rsid w:val="00173F7F"/>
    <w:rsid w:val="001742AC"/>
    <w:rsid w:val="00182239"/>
    <w:rsid w:val="00190CEA"/>
    <w:rsid w:val="00192473"/>
    <w:rsid w:val="001A0412"/>
    <w:rsid w:val="001A341A"/>
    <w:rsid w:val="001A63A2"/>
    <w:rsid w:val="001B0790"/>
    <w:rsid w:val="001B3150"/>
    <w:rsid w:val="001B396E"/>
    <w:rsid w:val="001B4B53"/>
    <w:rsid w:val="001B6560"/>
    <w:rsid w:val="001B6DBD"/>
    <w:rsid w:val="001C27FA"/>
    <w:rsid w:val="001C332F"/>
    <w:rsid w:val="001C35AA"/>
    <w:rsid w:val="001C47FB"/>
    <w:rsid w:val="001C51E7"/>
    <w:rsid w:val="001D501D"/>
    <w:rsid w:val="001F11BE"/>
    <w:rsid w:val="001F3009"/>
    <w:rsid w:val="001F38FA"/>
    <w:rsid w:val="001F53EF"/>
    <w:rsid w:val="00203F07"/>
    <w:rsid w:val="00207A8E"/>
    <w:rsid w:val="00213A79"/>
    <w:rsid w:val="00216A23"/>
    <w:rsid w:val="00217B67"/>
    <w:rsid w:val="00230DA7"/>
    <w:rsid w:val="00232031"/>
    <w:rsid w:val="00235B25"/>
    <w:rsid w:val="00235EC6"/>
    <w:rsid w:val="00242603"/>
    <w:rsid w:val="00242D7F"/>
    <w:rsid w:val="002433A4"/>
    <w:rsid w:val="0024778E"/>
    <w:rsid w:val="00247E70"/>
    <w:rsid w:val="00250455"/>
    <w:rsid w:val="00254405"/>
    <w:rsid w:val="00257815"/>
    <w:rsid w:val="00271B78"/>
    <w:rsid w:val="002732F1"/>
    <w:rsid w:val="00281E07"/>
    <w:rsid w:val="00284E38"/>
    <w:rsid w:val="00290096"/>
    <w:rsid w:val="00292E9E"/>
    <w:rsid w:val="002A3797"/>
    <w:rsid w:val="002A5ECE"/>
    <w:rsid w:val="002B231C"/>
    <w:rsid w:val="002B7594"/>
    <w:rsid w:val="002C50E5"/>
    <w:rsid w:val="002D6D79"/>
    <w:rsid w:val="002E30CE"/>
    <w:rsid w:val="002E6D40"/>
    <w:rsid w:val="002F7DC4"/>
    <w:rsid w:val="003036E1"/>
    <w:rsid w:val="003135CB"/>
    <w:rsid w:val="00313718"/>
    <w:rsid w:val="00316FE5"/>
    <w:rsid w:val="003245EC"/>
    <w:rsid w:val="00325F2B"/>
    <w:rsid w:val="00326421"/>
    <w:rsid w:val="003268B0"/>
    <w:rsid w:val="003268EA"/>
    <w:rsid w:val="003318A6"/>
    <w:rsid w:val="00332E86"/>
    <w:rsid w:val="00336065"/>
    <w:rsid w:val="00350A85"/>
    <w:rsid w:val="00350BCC"/>
    <w:rsid w:val="00350EB5"/>
    <w:rsid w:val="003622C6"/>
    <w:rsid w:val="0036427C"/>
    <w:rsid w:val="003710D5"/>
    <w:rsid w:val="00373AD1"/>
    <w:rsid w:val="00377057"/>
    <w:rsid w:val="003824C1"/>
    <w:rsid w:val="003A1F83"/>
    <w:rsid w:val="003B39B7"/>
    <w:rsid w:val="003B6DF4"/>
    <w:rsid w:val="003C006D"/>
    <w:rsid w:val="003C24AE"/>
    <w:rsid w:val="003C6169"/>
    <w:rsid w:val="003D3BB9"/>
    <w:rsid w:val="003E01B2"/>
    <w:rsid w:val="003E1B04"/>
    <w:rsid w:val="003E1D6F"/>
    <w:rsid w:val="003E3BFC"/>
    <w:rsid w:val="00401D55"/>
    <w:rsid w:val="00405E04"/>
    <w:rsid w:val="00407311"/>
    <w:rsid w:val="00407857"/>
    <w:rsid w:val="00410D0C"/>
    <w:rsid w:val="0041238F"/>
    <w:rsid w:val="00413539"/>
    <w:rsid w:val="00416EED"/>
    <w:rsid w:val="00417B57"/>
    <w:rsid w:val="00417C9A"/>
    <w:rsid w:val="004342E1"/>
    <w:rsid w:val="004376FC"/>
    <w:rsid w:val="00442B27"/>
    <w:rsid w:val="00442E8C"/>
    <w:rsid w:val="00445FE1"/>
    <w:rsid w:val="0045620D"/>
    <w:rsid w:val="00460E70"/>
    <w:rsid w:val="0046496A"/>
    <w:rsid w:val="00470C39"/>
    <w:rsid w:val="0047274B"/>
    <w:rsid w:val="0047444F"/>
    <w:rsid w:val="00476732"/>
    <w:rsid w:val="00477882"/>
    <w:rsid w:val="004830FB"/>
    <w:rsid w:val="00484BDD"/>
    <w:rsid w:val="0048667A"/>
    <w:rsid w:val="004970AC"/>
    <w:rsid w:val="004A629F"/>
    <w:rsid w:val="004A64B4"/>
    <w:rsid w:val="004A6A29"/>
    <w:rsid w:val="004B3EE8"/>
    <w:rsid w:val="004C063C"/>
    <w:rsid w:val="004C3BC6"/>
    <w:rsid w:val="004E2B37"/>
    <w:rsid w:val="004E752A"/>
    <w:rsid w:val="004F5AAF"/>
    <w:rsid w:val="00514539"/>
    <w:rsid w:val="00515150"/>
    <w:rsid w:val="00520938"/>
    <w:rsid w:val="005211AE"/>
    <w:rsid w:val="00533048"/>
    <w:rsid w:val="00541C2F"/>
    <w:rsid w:val="0054269C"/>
    <w:rsid w:val="0054634B"/>
    <w:rsid w:val="0054684F"/>
    <w:rsid w:val="0055725B"/>
    <w:rsid w:val="0056000A"/>
    <w:rsid w:val="005620AD"/>
    <w:rsid w:val="005737B3"/>
    <w:rsid w:val="005772D0"/>
    <w:rsid w:val="005829E1"/>
    <w:rsid w:val="00583911"/>
    <w:rsid w:val="00584EAB"/>
    <w:rsid w:val="00592068"/>
    <w:rsid w:val="005938FD"/>
    <w:rsid w:val="005950FB"/>
    <w:rsid w:val="005B597B"/>
    <w:rsid w:val="005B5E19"/>
    <w:rsid w:val="005C1FB3"/>
    <w:rsid w:val="005C483D"/>
    <w:rsid w:val="005C6C5A"/>
    <w:rsid w:val="005D04F2"/>
    <w:rsid w:val="005D1773"/>
    <w:rsid w:val="005E36E3"/>
    <w:rsid w:val="005E4FD6"/>
    <w:rsid w:val="005E71A1"/>
    <w:rsid w:val="005F001B"/>
    <w:rsid w:val="005F1522"/>
    <w:rsid w:val="005F7610"/>
    <w:rsid w:val="006044F0"/>
    <w:rsid w:val="0061329E"/>
    <w:rsid w:val="0061459E"/>
    <w:rsid w:val="00622E76"/>
    <w:rsid w:val="0062411C"/>
    <w:rsid w:val="0063454C"/>
    <w:rsid w:val="00641F71"/>
    <w:rsid w:val="0064382B"/>
    <w:rsid w:val="00644F34"/>
    <w:rsid w:val="006454CA"/>
    <w:rsid w:val="006501F4"/>
    <w:rsid w:val="0065522B"/>
    <w:rsid w:val="00662FDF"/>
    <w:rsid w:val="00665989"/>
    <w:rsid w:val="0066795A"/>
    <w:rsid w:val="0067043C"/>
    <w:rsid w:val="00670528"/>
    <w:rsid w:val="0067228A"/>
    <w:rsid w:val="0068208D"/>
    <w:rsid w:val="0068504F"/>
    <w:rsid w:val="00685A42"/>
    <w:rsid w:val="00690A88"/>
    <w:rsid w:val="0069292C"/>
    <w:rsid w:val="0069372B"/>
    <w:rsid w:val="0069699F"/>
    <w:rsid w:val="006A0217"/>
    <w:rsid w:val="006A7727"/>
    <w:rsid w:val="006B16C8"/>
    <w:rsid w:val="006B3CCF"/>
    <w:rsid w:val="006C430C"/>
    <w:rsid w:val="006C4CE7"/>
    <w:rsid w:val="006C4E13"/>
    <w:rsid w:val="006C6070"/>
    <w:rsid w:val="006C6577"/>
    <w:rsid w:val="006C7C38"/>
    <w:rsid w:val="006D3E52"/>
    <w:rsid w:val="006D3F63"/>
    <w:rsid w:val="006E5644"/>
    <w:rsid w:val="006E67EC"/>
    <w:rsid w:val="006E7F3F"/>
    <w:rsid w:val="006F53FB"/>
    <w:rsid w:val="006F6297"/>
    <w:rsid w:val="00702D8C"/>
    <w:rsid w:val="0070669D"/>
    <w:rsid w:val="00711489"/>
    <w:rsid w:val="00712225"/>
    <w:rsid w:val="00714336"/>
    <w:rsid w:val="007164A3"/>
    <w:rsid w:val="00720A4C"/>
    <w:rsid w:val="00722B13"/>
    <w:rsid w:val="00725C76"/>
    <w:rsid w:val="0073216D"/>
    <w:rsid w:val="00733975"/>
    <w:rsid w:val="00734962"/>
    <w:rsid w:val="007357BB"/>
    <w:rsid w:val="007358D6"/>
    <w:rsid w:val="00736922"/>
    <w:rsid w:val="007369F7"/>
    <w:rsid w:val="007448C0"/>
    <w:rsid w:val="007552F7"/>
    <w:rsid w:val="007568AE"/>
    <w:rsid w:val="00756B34"/>
    <w:rsid w:val="00756D17"/>
    <w:rsid w:val="0076238C"/>
    <w:rsid w:val="00766B81"/>
    <w:rsid w:val="00767096"/>
    <w:rsid w:val="00767775"/>
    <w:rsid w:val="00786ECD"/>
    <w:rsid w:val="007876AD"/>
    <w:rsid w:val="00796B61"/>
    <w:rsid w:val="007A07F3"/>
    <w:rsid w:val="007A2094"/>
    <w:rsid w:val="007A26E8"/>
    <w:rsid w:val="007B1405"/>
    <w:rsid w:val="007B6B94"/>
    <w:rsid w:val="007C14FF"/>
    <w:rsid w:val="007C46B4"/>
    <w:rsid w:val="007D252D"/>
    <w:rsid w:val="007E2905"/>
    <w:rsid w:val="007E7B0C"/>
    <w:rsid w:val="007F3917"/>
    <w:rsid w:val="00803E0F"/>
    <w:rsid w:val="008068AE"/>
    <w:rsid w:val="0081223C"/>
    <w:rsid w:val="0081426D"/>
    <w:rsid w:val="00823697"/>
    <w:rsid w:val="00826C1B"/>
    <w:rsid w:val="00834820"/>
    <w:rsid w:val="008355D9"/>
    <w:rsid w:val="008414B1"/>
    <w:rsid w:val="008416BD"/>
    <w:rsid w:val="0084182E"/>
    <w:rsid w:val="008467C3"/>
    <w:rsid w:val="008565A9"/>
    <w:rsid w:val="0085789B"/>
    <w:rsid w:val="00861B65"/>
    <w:rsid w:val="0086466A"/>
    <w:rsid w:val="00870F2B"/>
    <w:rsid w:val="00871BED"/>
    <w:rsid w:val="0087661B"/>
    <w:rsid w:val="008809C6"/>
    <w:rsid w:val="008821BF"/>
    <w:rsid w:val="0088485C"/>
    <w:rsid w:val="00890EDA"/>
    <w:rsid w:val="00891340"/>
    <w:rsid w:val="0089501B"/>
    <w:rsid w:val="00896597"/>
    <w:rsid w:val="008973D9"/>
    <w:rsid w:val="008A4D55"/>
    <w:rsid w:val="008A5FB3"/>
    <w:rsid w:val="008B485A"/>
    <w:rsid w:val="008C2A30"/>
    <w:rsid w:val="008C745F"/>
    <w:rsid w:val="008D01C9"/>
    <w:rsid w:val="008F1D7D"/>
    <w:rsid w:val="008F43F0"/>
    <w:rsid w:val="00905A36"/>
    <w:rsid w:val="009064FF"/>
    <w:rsid w:val="009067B4"/>
    <w:rsid w:val="00912834"/>
    <w:rsid w:val="00912CC7"/>
    <w:rsid w:val="00913767"/>
    <w:rsid w:val="00914418"/>
    <w:rsid w:val="00916188"/>
    <w:rsid w:val="00917DA6"/>
    <w:rsid w:val="0092533B"/>
    <w:rsid w:val="009262DC"/>
    <w:rsid w:val="00932126"/>
    <w:rsid w:val="009323C4"/>
    <w:rsid w:val="00932676"/>
    <w:rsid w:val="00933607"/>
    <w:rsid w:val="00935B04"/>
    <w:rsid w:val="0094147E"/>
    <w:rsid w:val="00942CBB"/>
    <w:rsid w:val="00947A15"/>
    <w:rsid w:val="00957CC0"/>
    <w:rsid w:val="009648F2"/>
    <w:rsid w:val="00966A5D"/>
    <w:rsid w:val="0097262B"/>
    <w:rsid w:val="00977DAA"/>
    <w:rsid w:val="00981E45"/>
    <w:rsid w:val="00982BE2"/>
    <w:rsid w:val="00985A03"/>
    <w:rsid w:val="009904B4"/>
    <w:rsid w:val="009916B4"/>
    <w:rsid w:val="009923CD"/>
    <w:rsid w:val="00995024"/>
    <w:rsid w:val="00997B4A"/>
    <w:rsid w:val="00997BFA"/>
    <w:rsid w:val="009A0489"/>
    <w:rsid w:val="009A2774"/>
    <w:rsid w:val="009A673D"/>
    <w:rsid w:val="009B6803"/>
    <w:rsid w:val="009C1C77"/>
    <w:rsid w:val="009C57C4"/>
    <w:rsid w:val="009D2840"/>
    <w:rsid w:val="009D5090"/>
    <w:rsid w:val="009D5117"/>
    <w:rsid w:val="009F55B4"/>
    <w:rsid w:val="009F5641"/>
    <w:rsid w:val="009F7DD1"/>
    <w:rsid w:val="00A0271E"/>
    <w:rsid w:val="00A04336"/>
    <w:rsid w:val="00A06F2C"/>
    <w:rsid w:val="00A110FF"/>
    <w:rsid w:val="00A220C4"/>
    <w:rsid w:val="00A321B6"/>
    <w:rsid w:val="00A338F8"/>
    <w:rsid w:val="00A33F51"/>
    <w:rsid w:val="00A3654E"/>
    <w:rsid w:val="00A365C7"/>
    <w:rsid w:val="00A36FF2"/>
    <w:rsid w:val="00A5023D"/>
    <w:rsid w:val="00A50DB2"/>
    <w:rsid w:val="00A517D3"/>
    <w:rsid w:val="00A52B02"/>
    <w:rsid w:val="00A545BB"/>
    <w:rsid w:val="00A556A5"/>
    <w:rsid w:val="00A56922"/>
    <w:rsid w:val="00A56CEC"/>
    <w:rsid w:val="00A721E5"/>
    <w:rsid w:val="00A7452A"/>
    <w:rsid w:val="00A74EFB"/>
    <w:rsid w:val="00A809FC"/>
    <w:rsid w:val="00A8289A"/>
    <w:rsid w:val="00A90031"/>
    <w:rsid w:val="00A91C45"/>
    <w:rsid w:val="00A96825"/>
    <w:rsid w:val="00AA1864"/>
    <w:rsid w:val="00AA6323"/>
    <w:rsid w:val="00AA6B95"/>
    <w:rsid w:val="00AB0335"/>
    <w:rsid w:val="00AB10DB"/>
    <w:rsid w:val="00AC2486"/>
    <w:rsid w:val="00AC557F"/>
    <w:rsid w:val="00AC6A25"/>
    <w:rsid w:val="00AD2C99"/>
    <w:rsid w:val="00AE0FC9"/>
    <w:rsid w:val="00AF13C1"/>
    <w:rsid w:val="00AF7213"/>
    <w:rsid w:val="00AF77AA"/>
    <w:rsid w:val="00B02BA1"/>
    <w:rsid w:val="00B02C01"/>
    <w:rsid w:val="00B038A4"/>
    <w:rsid w:val="00B06804"/>
    <w:rsid w:val="00B14F44"/>
    <w:rsid w:val="00B42584"/>
    <w:rsid w:val="00B45501"/>
    <w:rsid w:val="00B53114"/>
    <w:rsid w:val="00B53D10"/>
    <w:rsid w:val="00B601FF"/>
    <w:rsid w:val="00B62622"/>
    <w:rsid w:val="00B77D48"/>
    <w:rsid w:val="00B80742"/>
    <w:rsid w:val="00B81C86"/>
    <w:rsid w:val="00B82426"/>
    <w:rsid w:val="00B844D5"/>
    <w:rsid w:val="00B859E3"/>
    <w:rsid w:val="00B85D57"/>
    <w:rsid w:val="00B87EC9"/>
    <w:rsid w:val="00B91478"/>
    <w:rsid w:val="00B95938"/>
    <w:rsid w:val="00B961A8"/>
    <w:rsid w:val="00B96422"/>
    <w:rsid w:val="00BA42FB"/>
    <w:rsid w:val="00BA4F06"/>
    <w:rsid w:val="00BA6CE7"/>
    <w:rsid w:val="00BB706B"/>
    <w:rsid w:val="00BC0856"/>
    <w:rsid w:val="00BC2A79"/>
    <w:rsid w:val="00BC4E5E"/>
    <w:rsid w:val="00BC740C"/>
    <w:rsid w:val="00BD0E13"/>
    <w:rsid w:val="00BD1599"/>
    <w:rsid w:val="00BD5FCA"/>
    <w:rsid w:val="00BD6D04"/>
    <w:rsid w:val="00BE23A6"/>
    <w:rsid w:val="00BE25A1"/>
    <w:rsid w:val="00BE558B"/>
    <w:rsid w:val="00BF0E31"/>
    <w:rsid w:val="00BF53BC"/>
    <w:rsid w:val="00C0046C"/>
    <w:rsid w:val="00C035DD"/>
    <w:rsid w:val="00C1051B"/>
    <w:rsid w:val="00C157AF"/>
    <w:rsid w:val="00C22C69"/>
    <w:rsid w:val="00C25717"/>
    <w:rsid w:val="00C318C1"/>
    <w:rsid w:val="00C323E5"/>
    <w:rsid w:val="00C32D89"/>
    <w:rsid w:val="00C3460C"/>
    <w:rsid w:val="00C37F7C"/>
    <w:rsid w:val="00C50B35"/>
    <w:rsid w:val="00C55F94"/>
    <w:rsid w:val="00C63F19"/>
    <w:rsid w:val="00C76C01"/>
    <w:rsid w:val="00C836D5"/>
    <w:rsid w:val="00C94655"/>
    <w:rsid w:val="00CA049D"/>
    <w:rsid w:val="00CA2E44"/>
    <w:rsid w:val="00CB378E"/>
    <w:rsid w:val="00CB3A5D"/>
    <w:rsid w:val="00CB4E2D"/>
    <w:rsid w:val="00CB5F15"/>
    <w:rsid w:val="00CC018B"/>
    <w:rsid w:val="00CC4115"/>
    <w:rsid w:val="00CD30D3"/>
    <w:rsid w:val="00CD5543"/>
    <w:rsid w:val="00CD60FC"/>
    <w:rsid w:val="00CE4965"/>
    <w:rsid w:val="00CF1A01"/>
    <w:rsid w:val="00CF1A23"/>
    <w:rsid w:val="00CF67D8"/>
    <w:rsid w:val="00D04A0C"/>
    <w:rsid w:val="00D055FF"/>
    <w:rsid w:val="00D07FC9"/>
    <w:rsid w:val="00D1163D"/>
    <w:rsid w:val="00D140A4"/>
    <w:rsid w:val="00D17922"/>
    <w:rsid w:val="00D203F1"/>
    <w:rsid w:val="00D23D6E"/>
    <w:rsid w:val="00D30902"/>
    <w:rsid w:val="00D30FFB"/>
    <w:rsid w:val="00D32861"/>
    <w:rsid w:val="00D34AD2"/>
    <w:rsid w:val="00D372EF"/>
    <w:rsid w:val="00D42142"/>
    <w:rsid w:val="00D43472"/>
    <w:rsid w:val="00D45708"/>
    <w:rsid w:val="00D50D35"/>
    <w:rsid w:val="00D528E0"/>
    <w:rsid w:val="00D551BA"/>
    <w:rsid w:val="00D631AF"/>
    <w:rsid w:val="00D73E5C"/>
    <w:rsid w:val="00D83493"/>
    <w:rsid w:val="00D95DBB"/>
    <w:rsid w:val="00DA19BD"/>
    <w:rsid w:val="00DB1587"/>
    <w:rsid w:val="00DD1C20"/>
    <w:rsid w:val="00DD4244"/>
    <w:rsid w:val="00DE1047"/>
    <w:rsid w:val="00DE3A73"/>
    <w:rsid w:val="00DE5C0A"/>
    <w:rsid w:val="00DE7B90"/>
    <w:rsid w:val="00DF10D7"/>
    <w:rsid w:val="00DF2B0D"/>
    <w:rsid w:val="00DF4AD0"/>
    <w:rsid w:val="00DF50F6"/>
    <w:rsid w:val="00E02AF0"/>
    <w:rsid w:val="00E0685D"/>
    <w:rsid w:val="00E10956"/>
    <w:rsid w:val="00E12AA0"/>
    <w:rsid w:val="00E14F75"/>
    <w:rsid w:val="00E23E7D"/>
    <w:rsid w:val="00E25BDB"/>
    <w:rsid w:val="00E27803"/>
    <w:rsid w:val="00E31F96"/>
    <w:rsid w:val="00E323C0"/>
    <w:rsid w:val="00E50792"/>
    <w:rsid w:val="00E54401"/>
    <w:rsid w:val="00E546B6"/>
    <w:rsid w:val="00E57994"/>
    <w:rsid w:val="00E6193B"/>
    <w:rsid w:val="00E62726"/>
    <w:rsid w:val="00E75F24"/>
    <w:rsid w:val="00E807BC"/>
    <w:rsid w:val="00E84C3C"/>
    <w:rsid w:val="00E92656"/>
    <w:rsid w:val="00E958D7"/>
    <w:rsid w:val="00E95D50"/>
    <w:rsid w:val="00EA0688"/>
    <w:rsid w:val="00EB249C"/>
    <w:rsid w:val="00EB7C23"/>
    <w:rsid w:val="00EC326F"/>
    <w:rsid w:val="00EC4372"/>
    <w:rsid w:val="00EC5D41"/>
    <w:rsid w:val="00ED3941"/>
    <w:rsid w:val="00ED4D57"/>
    <w:rsid w:val="00ED7079"/>
    <w:rsid w:val="00EE1668"/>
    <w:rsid w:val="00EE1E33"/>
    <w:rsid w:val="00EE2A32"/>
    <w:rsid w:val="00EE6E15"/>
    <w:rsid w:val="00EF3166"/>
    <w:rsid w:val="00F01815"/>
    <w:rsid w:val="00F034E4"/>
    <w:rsid w:val="00F04B91"/>
    <w:rsid w:val="00F04C53"/>
    <w:rsid w:val="00F06FEA"/>
    <w:rsid w:val="00F20D2B"/>
    <w:rsid w:val="00F237CE"/>
    <w:rsid w:val="00F26CA3"/>
    <w:rsid w:val="00F31D77"/>
    <w:rsid w:val="00F34D78"/>
    <w:rsid w:val="00F40CED"/>
    <w:rsid w:val="00F42B30"/>
    <w:rsid w:val="00F43ADC"/>
    <w:rsid w:val="00F44F48"/>
    <w:rsid w:val="00F45D46"/>
    <w:rsid w:val="00F508EE"/>
    <w:rsid w:val="00F53A7D"/>
    <w:rsid w:val="00F54D0A"/>
    <w:rsid w:val="00F5602C"/>
    <w:rsid w:val="00F6264D"/>
    <w:rsid w:val="00F66982"/>
    <w:rsid w:val="00F73EB9"/>
    <w:rsid w:val="00F756DD"/>
    <w:rsid w:val="00F77CEA"/>
    <w:rsid w:val="00F80F2B"/>
    <w:rsid w:val="00F82FDD"/>
    <w:rsid w:val="00F92D77"/>
    <w:rsid w:val="00FA0D32"/>
    <w:rsid w:val="00FA21FD"/>
    <w:rsid w:val="00FA24B4"/>
    <w:rsid w:val="00FA277C"/>
    <w:rsid w:val="00FA572F"/>
    <w:rsid w:val="00FB0A8D"/>
    <w:rsid w:val="00FB0E34"/>
    <w:rsid w:val="00FB2F35"/>
    <w:rsid w:val="00FB7049"/>
    <w:rsid w:val="00FB7B52"/>
    <w:rsid w:val="00FC1E36"/>
    <w:rsid w:val="00FC46DA"/>
    <w:rsid w:val="00FC7CF0"/>
    <w:rsid w:val="00FD0FA0"/>
    <w:rsid w:val="00FD325E"/>
    <w:rsid w:val="00FD38A0"/>
    <w:rsid w:val="00FD4008"/>
    <w:rsid w:val="00FD6B37"/>
    <w:rsid w:val="00FE00F3"/>
    <w:rsid w:val="00FE10DA"/>
    <w:rsid w:val="00FE1261"/>
    <w:rsid w:val="00FE3F8D"/>
    <w:rsid w:val="00FE706D"/>
    <w:rsid w:val="00FF3B65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73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3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0D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D45708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D457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0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7357BB"/>
    <w:pPr>
      <w:ind w:left="720"/>
      <w:contextualSpacing/>
    </w:pPr>
  </w:style>
  <w:style w:type="paragraph" w:customStyle="1" w:styleId="11">
    <w:name w:val="Абзац списка1"/>
    <w:basedOn w:val="a"/>
    <w:rsid w:val="0086466A"/>
    <w:pPr>
      <w:ind w:left="720"/>
      <w:contextualSpacing/>
    </w:pPr>
  </w:style>
  <w:style w:type="paragraph" w:customStyle="1" w:styleId="Standard">
    <w:name w:val="Standard"/>
    <w:rsid w:val="00CB37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uiPriority w:val="99"/>
    <w:rsid w:val="00CB378E"/>
  </w:style>
  <w:style w:type="paragraph" w:customStyle="1" w:styleId="21">
    <w:name w:val="Абзац списка2"/>
    <w:basedOn w:val="a"/>
    <w:rsid w:val="001C332F"/>
    <w:pPr>
      <w:ind w:left="720"/>
      <w:contextualSpacing/>
    </w:pPr>
  </w:style>
  <w:style w:type="paragraph" w:customStyle="1" w:styleId="12">
    <w:name w:val="Без интервала1"/>
    <w:rsid w:val="0093267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22">
    <w:name w:val="Сетка таблицы2"/>
    <w:basedOn w:val="a1"/>
    <w:next w:val="a7"/>
    <w:rsid w:val="00FE1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E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r">
    <w:name w:val="vyr:"/>
    <w:basedOn w:val="a"/>
    <w:rsid w:val="005620AD"/>
    <w:pPr>
      <w:overflowPunct w:val="0"/>
      <w:autoSpaceDE w:val="0"/>
      <w:autoSpaceDN w:val="0"/>
      <w:adjustRightInd w:val="0"/>
      <w:spacing w:before="120"/>
      <w:ind w:firstLine="567"/>
      <w:jc w:val="center"/>
    </w:pPr>
    <w:rPr>
      <w:rFonts w:ascii="Courier New" w:hAnsi="Courier New"/>
      <w:szCs w:val="20"/>
    </w:rPr>
  </w:style>
  <w:style w:type="paragraph" w:customStyle="1" w:styleId="StyleZakonu">
    <w:name w:val="StyleZakonu"/>
    <w:basedOn w:val="a"/>
    <w:link w:val="StyleZakonu0"/>
    <w:rsid w:val="0004314F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043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6">
    <w:name w:val="rvps6"/>
    <w:basedOn w:val="a"/>
    <w:rsid w:val="0004314F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unhideWhenUsed/>
    <w:rsid w:val="00D528E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3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9">
    <w:name w:val="Body Text"/>
    <w:basedOn w:val="a"/>
    <w:link w:val="aa"/>
    <w:uiPriority w:val="99"/>
    <w:unhideWhenUsed/>
    <w:rsid w:val="0092533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253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">
    <w:name w:val="Знак Знак Знак Знак Знак Знак Знак Знак2"/>
    <w:basedOn w:val="a"/>
    <w:rsid w:val="0036427C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10D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A06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basedOn w:val="a0"/>
    <w:link w:val="HTML"/>
    <w:uiPriority w:val="99"/>
    <w:rsid w:val="00A06F2C"/>
    <w:rPr>
      <w:rFonts w:ascii="Courier New" w:eastAsia="Times New Roman" w:hAnsi="Courier New" w:cs="Courier New"/>
      <w:color w:val="000000"/>
      <w:sz w:val="14"/>
      <w:szCs w:val="14"/>
      <w:lang w:val="ru-RU" w:eastAsia="ru-RU"/>
    </w:rPr>
  </w:style>
  <w:style w:type="character" w:styleId="ab">
    <w:name w:val="Emphasis"/>
    <w:uiPriority w:val="20"/>
    <w:qFormat/>
    <w:rsid w:val="00A06F2C"/>
    <w:rPr>
      <w:i/>
      <w:iCs/>
    </w:rPr>
  </w:style>
  <w:style w:type="paragraph" w:customStyle="1" w:styleId="Style8">
    <w:name w:val="Style8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3">
    <w:name w:val="Font Style23"/>
    <w:basedOn w:val="a0"/>
    <w:uiPriority w:val="99"/>
    <w:rsid w:val="00AA63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0">
    <w:name w:val="Style10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1">
    <w:name w:val="Style11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4">
    <w:name w:val="Font Style24"/>
    <w:basedOn w:val="a0"/>
    <w:uiPriority w:val="99"/>
    <w:rsid w:val="00AA6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uiPriority w:val="99"/>
    <w:rsid w:val="00AA6323"/>
    <w:rPr>
      <w:rFonts w:ascii="Times New Roman" w:hAnsi="Times New Roman" w:cs="Times New Roman"/>
      <w:sz w:val="22"/>
      <w:szCs w:val="22"/>
    </w:rPr>
  </w:style>
  <w:style w:type="paragraph" w:styleId="ac">
    <w:name w:val="Body Text Indent"/>
    <w:basedOn w:val="a"/>
    <w:link w:val="ad"/>
    <w:uiPriority w:val="99"/>
    <w:semiHidden/>
    <w:unhideWhenUsed/>
    <w:rsid w:val="00BB706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B70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332E8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018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F0181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F0181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73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e">
    <w:name w:val="Strong"/>
    <w:basedOn w:val="a0"/>
    <w:qFormat/>
    <w:rsid w:val="00F73EB9"/>
    <w:rPr>
      <w:b/>
      <w:bCs/>
    </w:rPr>
  </w:style>
  <w:style w:type="paragraph" w:customStyle="1" w:styleId="af">
    <w:name w:val="Знак Знак"/>
    <w:basedOn w:val="a"/>
    <w:rsid w:val="00A321B6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rsid w:val="00F92D77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F92D7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2">
    <w:name w:val="Нормальний текст"/>
    <w:basedOn w:val="a"/>
    <w:rsid w:val="00F92D7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Textbody">
    <w:name w:val="Text body"/>
    <w:basedOn w:val="a"/>
    <w:rsid w:val="00F92D77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24">
    <w:name w:val="Body Text Indent 2"/>
    <w:basedOn w:val="a"/>
    <w:link w:val="25"/>
    <w:uiPriority w:val="99"/>
    <w:semiHidden/>
    <w:unhideWhenUsed/>
    <w:rsid w:val="003D3B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D3B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uiPriority w:val="99"/>
    <w:rsid w:val="00D551BA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D551BA"/>
    <w:rPr>
      <w:rFonts w:ascii="Times New Roman" w:hAnsi="Times New Roman" w:cs="Times New Roman"/>
      <w:smallCaps/>
      <w:sz w:val="20"/>
      <w:szCs w:val="20"/>
    </w:rPr>
  </w:style>
  <w:style w:type="character" w:customStyle="1" w:styleId="rvts23">
    <w:name w:val="rvts23"/>
    <w:basedOn w:val="a0"/>
    <w:rsid w:val="006A0217"/>
  </w:style>
  <w:style w:type="paragraph" w:customStyle="1" w:styleId="rvps2">
    <w:name w:val="rvps2"/>
    <w:basedOn w:val="a"/>
    <w:rsid w:val="006A021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A0217"/>
  </w:style>
  <w:style w:type="paragraph" w:customStyle="1" w:styleId="rvps7">
    <w:name w:val="rvps7"/>
    <w:basedOn w:val="a"/>
    <w:rsid w:val="006A0217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6A0217"/>
  </w:style>
  <w:style w:type="character" w:customStyle="1" w:styleId="rvts0">
    <w:name w:val="rvts0"/>
    <w:basedOn w:val="a0"/>
    <w:rsid w:val="006A0217"/>
  </w:style>
  <w:style w:type="paragraph" w:customStyle="1" w:styleId="xfmc1">
    <w:name w:val="xfmc1"/>
    <w:basedOn w:val="a"/>
    <w:rsid w:val="00B85D57"/>
    <w:pPr>
      <w:spacing w:before="100" w:beforeAutospacing="1" w:after="100" w:afterAutospacing="1"/>
    </w:pPr>
    <w:rPr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B77D48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semiHidden/>
    <w:unhideWhenUsed/>
    <w:rsid w:val="009C1C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C1C7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rsid w:val="000B3191"/>
    <w:rPr>
      <w:rFonts w:ascii="Verdana" w:hAnsi="Verdana" w:cs="Verdana"/>
      <w:sz w:val="20"/>
      <w:szCs w:val="20"/>
      <w:lang w:val="en-US" w:eastAsia="en-US"/>
    </w:rPr>
  </w:style>
  <w:style w:type="character" w:customStyle="1" w:styleId="rvts7">
    <w:name w:val="rvts7"/>
    <w:basedOn w:val="a0"/>
    <w:rsid w:val="000B3191"/>
  </w:style>
  <w:style w:type="paragraph" w:styleId="af3">
    <w:name w:val="Plain Text"/>
    <w:basedOn w:val="a"/>
    <w:link w:val="af4"/>
    <w:rsid w:val="002B231C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2B231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5">
    <w:name w:val="header"/>
    <w:basedOn w:val="a"/>
    <w:link w:val="af6"/>
    <w:uiPriority w:val="99"/>
    <w:semiHidden/>
    <w:unhideWhenUsed/>
    <w:rsid w:val="00641F71"/>
    <w:pPr>
      <w:tabs>
        <w:tab w:val="center" w:pos="4677"/>
        <w:tab w:val="right" w:pos="9355"/>
      </w:tabs>
      <w:autoSpaceDN w:val="0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641F71"/>
    <w:rPr>
      <w:rFonts w:ascii="Calibri" w:eastAsia="Calibri" w:hAnsi="Calibri" w:cs="Times New Roman"/>
    </w:rPr>
  </w:style>
  <w:style w:type="character" w:customStyle="1" w:styleId="af7">
    <w:name w:val="Нижний колонтитул Знак"/>
    <w:aliases w:val="Знак13 Знак,Нижний колонтитул Знак Знак Знак,Нижний колонтитул Знак Знак Знак Знак Знак,Нижний колонтитул Знак2 Знак Знак Знак Знак Знак,Нижний колонтитул Знак1 Знак Знак Знак Знак Знак Знак"/>
    <w:basedOn w:val="a0"/>
    <w:link w:val="af8"/>
    <w:locked/>
    <w:rsid w:val="00641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aliases w:val="Знак13,Нижний колонтитул Знак Знак,Нижний колонтитул Знак Знак Знак Знак,Нижний колонтитул Знак2 Знак Знак Знак Знак,Нижний колонтитул Знак1 Знак Знак Знак Знак Знак,Нижний колонтитул Знак Знак Знак Знак Знак Знак Знак"/>
    <w:basedOn w:val="a"/>
    <w:link w:val="af7"/>
    <w:unhideWhenUsed/>
    <w:qFormat/>
    <w:rsid w:val="00641F71"/>
    <w:pPr>
      <w:tabs>
        <w:tab w:val="center" w:pos="4677"/>
        <w:tab w:val="right" w:pos="9355"/>
      </w:tabs>
    </w:pPr>
    <w:rPr>
      <w:lang w:val="uk-UA"/>
    </w:rPr>
  </w:style>
  <w:style w:type="character" w:customStyle="1" w:styleId="13">
    <w:name w:val="Нижний колонтитул Знак1"/>
    <w:basedOn w:val="a0"/>
    <w:uiPriority w:val="99"/>
    <w:semiHidden/>
    <w:rsid w:val="00641F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9">
    <w:name w:val="page number"/>
    <w:rsid w:val="00641F71"/>
    <w:rPr>
      <w:rFonts w:cs="Times New Roman"/>
    </w:rPr>
  </w:style>
  <w:style w:type="paragraph" w:customStyle="1" w:styleId="210">
    <w:name w:val="Основной текст с отступом 21"/>
    <w:basedOn w:val="a"/>
    <w:rsid w:val="00173F7F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3">
    <w:name w:val="Абзац списка3"/>
    <w:basedOn w:val="a"/>
    <w:rsid w:val="00417C9A"/>
    <w:pPr>
      <w:ind w:left="720"/>
    </w:pPr>
    <w:rPr>
      <w:rFonts w:eastAsia="Calibri"/>
    </w:rPr>
  </w:style>
  <w:style w:type="character" w:customStyle="1" w:styleId="afa">
    <w:name w:val="Основной текст_"/>
    <w:link w:val="26"/>
    <w:locked/>
    <w:rsid w:val="00373AD1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a"/>
    <w:rsid w:val="00373AD1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Style6">
    <w:name w:val="Style6"/>
    <w:basedOn w:val="a"/>
    <w:uiPriority w:val="99"/>
    <w:rsid w:val="007B6B94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lang w:val="uk-UA" w:eastAsia="uk-UA"/>
    </w:rPr>
  </w:style>
  <w:style w:type="character" w:customStyle="1" w:styleId="FontStyle15">
    <w:name w:val="Font Style15"/>
    <w:rsid w:val="007B6B94"/>
    <w:rPr>
      <w:rFonts w:ascii="Times New Roman" w:hAnsi="Times New Roman" w:cs="Times New Roman"/>
      <w:sz w:val="26"/>
      <w:szCs w:val="26"/>
    </w:rPr>
  </w:style>
  <w:style w:type="paragraph" w:customStyle="1" w:styleId="ms-rteelement-p">
    <w:name w:val="ms-rteelement-p"/>
    <w:basedOn w:val="a"/>
    <w:rsid w:val="00767775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7">
    <w:name w:val="Style7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3">
    <w:name w:val="Font Style13"/>
    <w:basedOn w:val="a0"/>
    <w:uiPriority w:val="99"/>
    <w:rsid w:val="00074D0E"/>
    <w:rPr>
      <w:rFonts w:ascii="Sylfaen" w:hAnsi="Sylfaen" w:cs="Sylfaen"/>
      <w:b/>
      <w:bCs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074D0E"/>
    <w:rPr>
      <w:rFonts w:ascii="Sylfaen" w:hAnsi="Sylfaen" w:cs="Sylfaen"/>
      <w:sz w:val="24"/>
      <w:szCs w:val="24"/>
    </w:rPr>
  </w:style>
  <w:style w:type="paragraph" w:customStyle="1" w:styleId="Style2">
    <w:name w:val="Style2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5">
    <w:name w:val="Style5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2">
    <w:name w:val="Font Style12"/>
    <w:basedOn w:val="a0"/>
    <w:uiPriority w:val="99"/>
    <w:rsid w:val="00074D0E"/>
    <w:rPr>
      <w:rFonts w:ascii="Sylfaen" w:hAnsi="Sylfaen" w:cs="Sylfaen"/>
      <w:b/>
      <w:bCs/>
      <w:spacing w:val="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73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3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0D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D45708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D457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0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7357BB"/>
    <w:pPr>
      <w:ind w:left="720"/>
      <w:contextualSpacing/>
    </w:pPr>
  </w:style>
  <w:style w:type="paragraph" w:customStyle="1" w:styleId="11">
    <w:name w:val="Абзац списка1"/>
    <w:basedOn w:val="a"/>
    <w:rsid w:val="0086466A"/>
    <w:pPr>
      <w:ind w:left="720"/>
      <w:contextualSpacing/>
    </w:pPr>
  </w:style>
  <w:style w:type="paragraph" w:customStyle="1" w:styleId="Standard">
    <w:name w:val="Standard"/>
    <w:rsid w:val="00CB378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uiPriority w:val="99"/>
    <w:rsid w:val="00CB378E"/>
  </w:style>
  <w:style w:type="paragraph" w:customStyle="1" w:styleId="21">
    <w:name w:val="Абзац списка2"/>
    <w:basedOn w:val="a"/>
    <w:rsid w:val="001C332F"/>
    <w:pPr>
      <w:ind w:left="720"/>
      <w:contextualSpacing/>
    </w:pPr>
  </w:style>
  <w:style w:type="paragraph" w:customStyle="1" w:styleId="12">
    <w:name w:val="Без интервала1"/>
    <w:rsid w:val="0093267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customStyle="1" w:styleId="22">
    <w:name w:val="Сетка таблицы2"/>
    <w:basedOn w:val="a1"/>
    <w:next w:val="a7"/>
    <w:rsid w:val="00FE1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E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r">
    <w:name w:val="vyr:"/>
    <w:basedOn w:val="a"/>
    <w:rsid w:val="005620AD"/>
    <w:pPr>
      <w:overflowPunct w:val="0"/>
      <w:autoSpaceDE w:val="0"/>
      <w:autoSpaceDN w:val="0"/>
      <w:adjustRightInd w:val="0"/>
      <w:spacing w:before="120"/>
      <w:ind w:firstLine="567"/>
      <w:jc w:val="center"/>
    </w:pPr>
    <w:rPr>
      <w:rFonts w:ascii="Courier New" w:hAnsi="Courier New"/>
      <w:szCs w:val="20"/>
    </w:rPr>
  </w:style>
  <w:style w:type="paragraph" w:customStyle="1" w:styleId="StyleZakonu">
    <w:name w:val="StyleZakonu"/>
    <w:basedOn w:val="a"/>
    <w:link w:val="StyleZakonu0"/>
    <w:rsid w:val="0004314F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043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6">
    <w:name w:val="rvps6"/>
    <w:basedOn w:val="a"/>
    <w:rsid w:val="0004314F"/>
    <w:pPr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unhideWhenUsed/>
    <w:rsid w:val="00D528E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93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9">
    <w:name w:val="Body Text"/>
    <w:basedOn w:val="a"/>
    <w:link w:val="aa"/>
    <w:uiPriority w:val="99"/>
    <w:unhideWhenUsed/>
    <w:rsid w:val="0092533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253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">
    <w:name w:val="Знак Знак Знак Знак Знак Знак Знак Знак2"/>
    <w:basedOn w:val="a"/>
    <w:rsid w:val="0036427C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10D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A06F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basedOn w:val="a0"/>
    <w:link w:val="HTML"/>
    <w:uiPriority w:val="99"/>
    <w:rsid w:val="00A06F2C"/>
    <w:rPr>
      <w:rFonts w:ascii="Courier New" w:eastAsia="Times New Roman" w:hAnsi="Courier New" w:cs="Courier New"/>
      <w:color w:val="000000"/>
      <w:sz w:val="14"/>
      <w:szCs w:val="14"/>
      <w:lang w:val="ru-RU" w:eastAsia="ru-RU"/>
    </w:rPr>
  </w:style>
  <w:style w:type="character" w:styleId="ab">
    <w:name w:val="Emphasis"/>
    <w:uiPriority w:val="20"/>
    <w:qFormat/>
    <w:rsid w:val="00A06F2C"/>
    <w:rPr>
      <w:i/>
      <w:iCs/>
    </w:rPr>
  </w:style>
  <w:style w:type="paragraph" w:customStyle="1" w:styleId="Style8">
    <w:name w:val="Style8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3">
    <w:name w:val="Font Style23"/>
    <w:basedOn w:val="a0"/>
    <w:uiPriority w:val="99"/>
    <w:rsid w:val="00AA632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0">
    <w:name w:val="Style10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paragraph" w:customStyle="1" w:styleId="Style11">
    <w:name w:val="Style11"/>
    <w:basedOn w:val="a"/>
    <w:uiPriority w:val="99"/>
    <w:rsid w:val="00AA6323"/>
    <w:pPr>
      <w:widowControl w:val="0"/>
      <w:autoSpaceDE w:val="0"/>
      <w:autoSpaceDN w:val="0"/>
      <w:adjustRightInd w:val="0"/>
    </w:pPr>
    <w:rPr>
      <w:rFonts w:ascii="Arial Black" w:eastAsiaTheme="minorEastAsia" w:hAnsi="Arial Black" w:cstheme="minorBidi"/>
    </w:rPr>
  </w:style>
  <w:style w:type="character" w:customStyle="1" w:styleId="FontStyle24">
    <w:name w:val="Font Style24"/>
    <w:basedOn w:val="a0"/>
    <w:uiPriority w:val="99"/>
    <w:rsid w:val="00AA63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uiPriority w:val="99"/>
    <w:rsid w:val="00AA6323"/>
    <w:rPr>
      <w:rFonts w:ascii="Times New Roman" w:hAnsi="Times New Roman" w:cs="Times New Roman"/>
      <w:sz w:val="22"/>
      <w:szCs w:val="22"/>
    </w:rPr>
  </w:style>
  <w:style w:type="paragraph" w:styleId="ac">
    <w:name w:val="Body Text Indent"/>
    <w:basedOn w:val="a"/>
    <w:link w:val="ad"/>
    <w:uiPriority w:val="99"/>
    <w:semiHidden/>
    <w:unhideWhenUsed/>
    <w:rsid w:val="00BB706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B70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332E8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F0181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F0181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F0181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73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e">
    <w:name w:val="Strong"/>
    <w:basedOn w:val="a0"/>
    <w:qFormat/>
    <w:rsid w:val="00F73EB9"/>
    <w:rPr>
      <w:b/>
      <w:bCs/>
    </w:rPr>
  </w:style>
  <w:style w:type="paragraph" w:customStyle="1" w:styleId="af">
    <w:name w:val="Знак Знак"/>
    <w:basedOn w:val="a"/>
    <w:rsid w:val="00A321B6"/>
    <w:rPr>
      <w:rFonts w:ascii="Verdana" w:hAnsi="Verdana" w:cs="Verdana"/>
      <w:sz w:val="20"/>
      <w:szCs w:val="20"/>
      <w:lang w:val="en-US" w:eastAsia="en-US"/>
    </w:rPr>
  </w:style>
  <w:style w:type="paragraph" w:styleId="af0">
    <w:name w:val="Title"/>
    <w:basedOn w:val="a"/>
    <w:link w:val="af1"/>
    <w:qFormat/>
    <w:rsid w:val="00F92D77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F92D7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2">
    <w:name w:val="Нормальний текст"/>
    <w:basedOn w:val="a"/>
    <w:rsid w:val="00F92D7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Textbody">
    <w:name w:val="Text body"/>
    <w:basedOn w:val="a"/>
    <w:rsid w:val="00F92D77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24">
    <w:name w:val="Body Text Indent 2"/>
    <w:basedOn w:val="a"/>
    <w:link w:val="25"/>
    <w:uiPriority w:val="99"/>
    <w:semiHidden/>
    <w:unhideWhenUsed/>
    <w:rsid w:val="003D3B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D3B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uiPriority w:val="99"/>
    <w:rsid w:val="00D551BA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D551BA"/>
    <w:rPr>
      <w:rFonts w:ascii="Times New Roman" w:hAnsi="Times New Roman" w:cs="Times New Roman"/>
      <w:smallCaps/>
      <w:sz w:val="20"/>
      <w:szCs w:val="20"/>
    </w:rPr>
  </w:style>
  <w:style w:type="character" w:customStyle="1" w:styleId="rvts23">
    <w:name w:val="rvts23"/>
    <w:basedOn w:val="a0"/>
    <w:rsid w:val="006A0217"/>
  </w:style>
  <w:style w:type="paragraph" w:customStyle="1" w:styleId="rvps2">
    <w:name w:val="rvps2"/>
    <w:basedOn w:val="a"/>
    <w:rsid w:val="006A0217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6A0217"/>
  </w:style>
  <w:style w:type="paragraph" w:customStyle="1" w:styleId="rvps7">
    <w:name w:val="rvps7"/>
    <w:basedOn w:val="a"/>
    <w:rsid w:val="006A0217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6A0217"/>
  </w:style>
  <w:style w:type="character" w:customStyle="1" w:styleId="rvts0">
    <w:name w:val="rvts0"/>
    <w:basedOn w:val="a0"/>
    <w:rsid w:val="006A0217"/>
  </w:style>
  <w:style w:type="paragraph" w:customStyle="1" w:styleId="xfmc1">
    <w:name w:val="xfmc1"/>
    <w:basedOn w:val="a"/>
    <w:rsid w:val="00B85D57"/>
    <w:pPr>
      <w:spacing w:before="100" w:beforeAutospacing="1" w:after="100" w:afterAutospacing="1"/>
    </w:pPr>
    <w:rPr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B77D48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semiHidden/>
    <w:unhideWhenUsed/>
    <w:rsid w:val="009C1C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9C1C7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rsid w:val="000B3191"/>
    <w:rPr>
      <w:rFonts w:ascii="Verdana" w:hAnsi="Verdana" w:cs="Verdana"/>
      <w:sz w:val="20"/>
      <w:szCs w:val="20"/>
      <w:lang w:val="en-US" w:eastAsia="en-US"/>
    </w:rPr>
  </w:style>
  <w:style w:type="character" w:customStyle="1" w:styleId="rvts7">
    <w:name w:val="rvts7"/>
    <w:basedOn w:val="a0"/>
    <w:rsid w:val="000B3191"/>
  </w:style>
  <w:style w:type="paragraph" w:styleId="af3">
    <w:name w:val="Plain Text"/>
    <w:basedOn w:val="a"/>
    <w:link w:val="af4"/>
    <w:rsid w:val="002B231C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2B231C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5">
    <w:name w:val="header"/>
    <w:basedOn w:val="a"/>
    <w:link w:val="af6"/>
    <w:uiPriority w:val="99"/>
    <w:semiHidden/>
    <w:unhideWhenUsed/>
    <w:rsid w:val="00641F71"/>
    <w:pPr>
      <w:tabs>
        <w:tab w:val="center" w:pos="4677"/>
        <w:tab w:val="right" w:pos="9355"/>
      </w:tabs>
      <w:autoSpaceDN w:val="0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641F71"/>
    <w:rPr>
      <w:rFonts w:ascii="Calibri" w:eastAsia="Calibri" w:hAnsi="Calibri" w:cs="Times New Roman"/>
    </w:rPr>
  </w:style>
  <w:style w:type="character" w:customStyle="1" w:styleId="af7">
    <w:name w:val="Нижний колонтитул Знак"/>
    <w:aliases w:val="Знак13 Знак,Нижний колонтитул Знак Знак Знак,Нижний колонтитул Знак Знак Знак Знак Знак,Нижний колонтитул Знак2 Знак Знак Знак Знак Знак,Нижний колонтитул Знак1 Знак Знак Знак Знак Знак Знак"/>
    <w:basedOn w:val="a0"/>
    <w:link w:val="af8"/>
    <w:locked/>
    <w:rsid w:val="00641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aliases w:val="Знак13,Нижний колонтитул Знак Знак,Нижний колонтитул Знак Знак Знак Знак,Нижний колонтитул Знак2 Знак Знак Знак Знак,Нижний колонтитул Знак1 Знак Знак Знак Знак Знак,Нижний колонтитул Знак Знак Знак Знак Знак Знак Знак"/>
    <w:basedOn w:val="a"/>
    <w:link w:val="af7"/>
    <w:unhideWhenUsed/>
    <w:qFormat/>
    <w:rsid w:val="00641F71"/>
    <w:pPr>
      <w:tabs>
        <w:tab w:val="center" w:pos="4677"/>
        <w:tab w:val="right" w:pos="9355"/>
      </w:tabs>
    </w:pPr>
    <w:rPr>
      <w:lang w:val="uk-UA"/>
    </w:rPr>
  </w:style>
  <w:style w:type="character" w:customStyle="1" w:styleId="13">
    <w:name w:val="Нижний колонтитул Знак1"/>
    <w:basedOn w:val="a0"/>
    <w:uiPriority w:val="99"/>
    <w:semiHidden/>
    <w:rsid w:val="00641F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9">
    <w:name w:val="page number"/>
    <w:rsid w:val="00641F71"/>
    <w:rPr>
      <w:rFonts w:cs="Times New Roman"/>
    </w:rPr>
  </w:style>
  <w:style w:type="paragraph" w:customStyle="1" w:styleId="210">
    <w:name w:val="Основной текст с отступом 21"/>
    <w:basedOn w:val="a"/>
    <w:rsid w:val="00173F7F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3">
    <w:name w:val="Абзац списка3"/>
    <w:basedOn w:val="a"/>
    <w:rsid w:val="00417C9A"/>
    <w:pPr>
      <w:ind w:left="720"/>
    </w:pPr>
    <w:rPr>
      <w:rFonts w:eastAsia="Calibri"/>
    </w:rPr>
  </w:style>
  <w:style w:type="character" w:customStyle="1" w:styleId="afa">
    <w:name w:val="Основной текст_"/>
    <w:link w:val="26"/>
    <w:locked/>
    <w:rsid w:val="00373AD1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a"/>
    <w:rsid w:val="00373AD1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Style6">
    <w:name w:val="Style6"/>
    <w:basedOn w:val="a"/>
    <w:uiPriority w:val="99"/>
    <w:rsid w:val="007B6B94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lang w:val="uk-UA" w:eastAsia="uk-UA"/>
    </w:rPr>
  </w:style>
  <w:style w:type="character" w:customStyle="1" w:styleId="FontStyle15">
    <w:name w:val="Font Style15"/>
    <w:rsid w:val="007B6B94"/>
    <w:rPr>
      <w:rFonts w:ascii="Times New Roman" w:hAnsi="Times New Roman" w:cs="Times New Roman"/>
      <w:sz w:val="26"/>
      <w:szCs w:val="26"/>
    </w:rPr>
  </w:style>
  <w:style w:type="paragraph" w:customStyle="1" w:styleId="ms-rteelement-p">
    <w:name w:val="ms-rteelement-p"/>
    <w:basedOn w:val="a"/>
    <w:rsid w:val="00767775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7">
    <w:name w:val="Style7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3">
    <w:name w:val="Font Style13"/>
    <w:basedOn w:val="a0"/>
    <w:uiPriority w:val="99"/>
    <w:rsid w:val="00074D0E"/>
    <w:rPr>
      <w:rFonts w:ascii="Sylfaen" w:hAnsi="Sylfaen" w:cs="Sylfaen"/>
      <w:b/>
      <w:bCs/>
      <w:spacing w:val="10"/>
      <w:sz w:val="24"/>
      <w:szCs w:val="24"/>
    </w:rPr>
  </w:style>
  <w:style w:type="character" w:customStyle="1" w:styleId="FontStyle14">
    <w:name w:val="Font Style14"/>
    <w:basedOn w:val="a0"/>
    <w:uiPriority w:val="99"/>
    <w:rsid w:val="00074D0E"/>
    <w:rPr>
      <w:rFonts w:ascii="Sylfaen" w:hAnsi="Sylfaen" w:cs="Sylfaen"/>
      <w:sz w:val="24"/>
      <w:szCs w:val="24"/>
    </w:rPr>
  </w:style>
  <w:style w:type="paragraph" w:customStyle="1" w:styleId="Style2">
    <w:name w:val="Style2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paragraph" w:customStyle="1" w:styleId="Style5">
    <w:name w:val="Style5"/>
    <w:basedOn w:val="a"/>
    <w:uiPriority w:val="99"/>
    <w:rsid w:val="00074D0E"/>
    <w:pPr>
      <w:widowControl w:val="0"/>
      <w:autoSpaceDE w:val="0"/>
      <w:autoSpaceDN w:val="0"/>
      <w:adjustRightInd w:val="0"/>
    </w:pPr>
    <w:rPr>
      <w:rFonts w:ascii="Sylfaen" w:eastAsiaTheme="minorEastAsia" w:hAnsi="Sylfaen" w:cstheme="minorBidi"/>
    </w:rPr>
  </w:style>
  <w:style w:type="character" w:customStyle="1" w:styleId="FontStyle12">
    <w:name w:val="Font Style12"/>
    <w:basedOn w:val="a0"/>
    <w:uiPriority w:val="99"/>
    <w:rsid w:val="00074D0E"/>
    <w:rPr>
      <w:rFonts w:ascii="Sylfaen" w:hAnsi="Sylfaen" w:cs="Sylfaen"/>
      <w:b/>
      <w:bCs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7215E-E903-4B4F-A180-064660C5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3266</Words>
  <Characters>1863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cp:lastPrinted>2018-04-19T13:16:00Z</cp:lastPrinted>
  <dcterms:created xsi:type="dcterms:W3CDTF">2018-04-19T13:17:00Z</dcterms:created>
  <dcterms:modified xsi:type="dcterms:W3CDTF">2018-04-19T13:17:00Z</dcterms:modified>
</cp:coreProperties>
</file>